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A55E" w14:textId="77777777" w:rsidR="0056158C" w:rsidRDefault="0056158C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David" w:hint="eastAsia"/>
          <w:sz w:val="16"/>
          <w:szCs w:val="16"/>
          <w:rtl/>
        </w:rPr>
        <w:t>‏</w:t>
      </w:r>
      <w:r>
        <w:rPr>
          <w:rFonts w:ascii="Times New Roman" w:eastAsia="Times New Roman" w:hAnsi="Times New Roman" w:cs="David"/>
          <w:sz w:val="16"/>
          <w:szCs w:val="16"/>
          <w:rtl/>
        </w:rPr>
        <w:t>21/01/2026</w:t>
      </w:r>
    </w:p>
    <w:p w14:paraId="2B653F8E" w14:textId="1DDD5F88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מכרז פנימי \ חיצוני מספר </w:t>
      </w:r>
      <w:r w:rsidR="0074498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05/25</w:t>
      </w:r>
    </w:p>
    <w:p w14:paraId="6643F5F6" w14:textId="77777777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למועצה המקומית מיתר</w:t>
      </w:r>
    </w:p>
    <w:p w14:paraId="583FD43A" w14:textId="0E231356" w:rsid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דרוש\ה פסיכולוג\</w:t>
      </w:r>
      <w:proofErr w:type="spellStart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ית</w:t>
      </w:r>
      <w:proofErr w:type="spellEnd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חינוכי</w:t>
      </w:r>
      <w:r w:rsidR="001F4E1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\ת</w:t>
      </w:r>
    </w:p>
    <w:p w14:paraId="63A4D183" w14:textId="6BE41BA3" w:rsidR="009E1A7A" w:rsidRDefault="009E1A7A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פרסום </w:t>
      </w:r>
      <w:r w:rsidR="0056158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3</w:t>
      </w:r>
    </w:p>
    <w:p w14:paraId="3E45029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7881687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כללי:</w:t>
      </w:r>
    </w:p>
    <w:p w14:paraId="1791A8F9" w14:textId="0BAE29D5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אחוזי משרה: </w:t>
      </w:r>
      <w:r w:rsidR="001F4E11">
        <w:rPr>
          <w:rFonts w:ascii="Times New Roman" w:eastAsia="Times New Roman" w:hAnsi="Times New Roman" w:cs="David" w:hint="cs"/>
          <w:sz w:val="28"/>
          <w:szCs w:val="28"/>
          <w:rtl/>
        </w:rPr>
        <w:t xml:space="preserve">50%-100% 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>- גמיש</w:t>
      </w:r>
    </w:p>
    <w:p w14:paraId="4A0C292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מחלקה: שפ"ח</w:t>
      </w:r>
    </w:p>
    <w:p w14:paraId="4F93AF0F" w14:textId="112B651C" w:rsid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כפיפו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 xml:space="preserve"> מקציעות וניהולית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מנהל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</w:p>
    <w:p w14:paraId="7083FE1C" w14:textId="77777777" w:rsidR="0074498E" w:rsidRPr="00FF72B6" w:rsidRDefault="0074498E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FAFAFE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41FB5E5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תיאור התפקיד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:</w:t>
      </w:r>
    </w:p>
    <w:p w14:paraId="635F4FE0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 w:rsidRPr="00FF72B6">
        <w:rPr>
          <w:rFonts w:ascii="Times New Roman" w:eastAsia="Times New Roman" w:hAnsi="Times New Roman" w:cs="David"/>
          <w:sz w:val="28"/>
          <w:szCs w:val="28"/>
        </w:rPr>
        <w:t>.</w:t>
      </w:r>
    </w:p>
    <w:p w14:paraId="5A883285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תחומי 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606F29B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גנים, יסודי, על יסוד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י)</w:t>
      </w:r>
    </w:p>
    <w:p w14:paraId="4395F96D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פסיכולוגיים-חינוכיים לילדים במוסדות החינוך, למשפחות תלמידים ולגורמים רלוונטיים</w:t>
      </w:r>
    </w:p>
    <w:p w14:paraId="6B8EB19F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תכנון התערבויות פסיכולוגיות חינוכית בהלימה עם צרכי המסגרת החינוכית </w:t>
      </w:r>
    </w:p>
    <w:p w14:paraId="5C411799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ייעוץ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והיוועצות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לצוותי חינוך לקידום בריאות נפש ורווחה נפשית ברמת המערכת וברמת הפרט</w:t>
      </w:r>
    </w:p>
    <w:p w14:paraId="483325B8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התחומים הנמנים בסעיפים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1-4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ניתנים באופן מותאם בשעת חרום</w:t>
      </w:r>
    </w:p>
    <w:p w14:paraId="6D3AD537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</w:rPr>
      </w:pPr>
    </w:p>
    <w:p w14:paraId="051282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פירוט הביצועים והמשימות העיקריות, הנגזרים מתחומי האחריות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23310B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זיהוי ואתור צרכים של המסגרת החינוכית ושל אוכלוסיית היעד במסגרת החינוכית לקידום בריאות נפש של תלמידים</w:t>
      </w:r>
    </w:p>
    <w:p w14:paraId="6C14C0F9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גיבוש תוכנית עבודה שנתית לביצוע התערבויות פסיכולוגיות חינוכיות במסגרות בהתאם לצרכים שאותרו</w:t>
      </w:r>
    </w:p>
    <w:p w14:paraId="733C0CC3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ביצוע הערכות פסיכולוגיות וטיפול פסיכולוגי בילדים כולל טיפול בילדים בסיכון</w:t>
      </w:r>
    </w:p>
    <w:p w14:paraId="61C27BDD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הכנת חוות דעת מקצועיות בעקבות ביצוע הערכה פסיכולוגית</w:t>
      </w:r>
    </w:p>
    <w:p w14:paraId="7D16C431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הדרכה, ייעוץ וטיפול פסיכולוגי להורים ולמשפחות של תלמידים</w:t>
      </w:r>
    </w:p>
    <w:p w14:paraId="6D71961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ייעוץ פסיכולוגי והיוועצות למנהלי מסגרות חינוך ולצוותיהם</w:t>
      </w:r>
    </w:p>
    <w:p w14:paraId="3998E2BA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בוועדות בין מקצועיות במסגרות חינוך</w:t>
      </w:r>
    </w:p>
    <w:p w14:paraId="393ECDB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השתתפות בוועדות על פי חוק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שילוב, השמה</w:t>
      </w:r>
      <w:r w:rsidRPr="00FF72B6">
        <w:rPr>
          <w:rFonts w:ascii="Times New Roman" w:eastAsia="Times New Roman" w:hAnsi="Times New Roman" w:cs="David"/>
          <w:sz w:val="28"/>
          <w:szCs w:val="28"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בהתאם להנחיות חוזר מנכ"ל משרד החינוך ולהנחיות שפ"י</w:t>
      </w:r>
    </w:p>
    <w:p w14:paraId="3966BEA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הדרכת צוותי חינוך וצוותים טיפוליים בתחום ילדים ובני נוער בסיכון</w:t>
      </w:r>
    </w:p>
    <w:p w14:paraId="35AC9FA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ייזום התייעצויות מקצועיות עם גורמים שונים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עובדים סוציאליים, תחנות לבריאות הנפש, רופאים, מטפלים פרה-רפואיים וכדומה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( </w:t>
      </w:r>
    </w:p>
    <w:p w14:paraId="3A74953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התערבות מערכתית ו/או פרטנית בתוכניות מיוחדות במסגרת שירות פסיכולוגי מורחב ביוזמת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ו/או הרשות המקומית ועל פי הנחיות שפ"י</w:t>
      </w:r>
    </w:p>
    <w:p w14:paraId="258E3661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5BC8EC5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61EF1C3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2C2D95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BDB18D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</w:rPr>
      </w:pPr>
    </w:p>
    <w:p w14:paraId="4F5432D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הדרכה, קונסולטציה וליווי לצוותים פדגוגיים ולהורים בכל הנוגע לטיפול בתלמידים להבטחת המיטביות ובריאות</w:t>
      </w:r>
    </w:p>
    <w:p w14:paraId="6C2E3F9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בהערכות מסגרות חינוך לחרום בכל הנוגע לבריאות נפש של תלמידים</w:t>
      </w:r>
    </w:p>
    <w:p w14:paraId="454A3828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בהכנת צוותים חינוכיים וטיפוליים לפיתוח חוסן ולהתמודדות במצבי חרום</w:t>
      </w:r>
    </w:p>
    <w:p w14:paraId="4B59284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טיפול פסיכולוגי פרטני/ קבוצתי בילדים ובהוריהם במצבי טראומה ו/או משבר</w:t>
      </w:r>
    </w:p>
    <w:p w14:paraId="366B0C2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יישום ידע פסיכולוגי עדכני בעבודתו השוטפת במסגרות בהסתמך על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רענון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ידע והתעדכנות מקצועית</w:t>
      </w:r>
    </w:p>
    <w:p w14:paraId="43BDFE4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AD08F8E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מאפייני העשייה הייחודיים בתפקיד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5E202967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אמינות ומהימנות אישית</w:t>
      </w:r>
    </w:p>
    <w:p w14:paraId="12E14723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למידה</w:t>
      </w:r>
    </w:p>
    <w:p w14:paraId="6772C0B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עבודת צוות</w:t>
      </w:r>
    </w:p>
    <w:p w14:paraId="3857EC65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לטפח יחסים בין אישיים</w:t>
      </w:r>
    </w:p>
    <w:p w14:paraId="2014B63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עבודה תחת לחץ</w:t>
      </w:r>
    </w:p>
    <w:p w14:paraId="559EEF1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D47050B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דרישות:</w:t>
      </w:r>
    </w:p>
    <w:p w14:paraId="38995FF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השכלה:</w:t>
      </w:r>
    </w:p>
    <w:p w14:paraId="6F03994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בעל תואר "מוסמך" לפחות בפסיכולוגיה 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יישומית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,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רצוי בפסיכולוגיה חינוכית או בפסיכולוגיה קלינית של הילד שניתן מאת מוסד שהוכר כמוסד להשכלה גבוהה לפי חוק המועצה להשכלה גבוהה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תשי"ח- 1958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מוסדר בחו"ל שהוכר על ידי וועדת הרישום של משרד הבריאות ומשרד החינוך כשווה ערך לתואר הניתן בישראל</w:t>
      </w:r>
      <w:r w:rsidRPr="00FF72B6">
        <w:rPr>
          <w:rFonts w:ascii="Times New Roman" w:eastAsia="Times New Roman" w:hAnsi="Times New Roman" w:cs="David"/>
          <w:sz w:val="28"/>
          <w:szCs w:val="28"/>
        </w:rPr>
        <w:t>;</w:t>
      </w:r>
    </w:p>
    <w:p w14:paraId="781C90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</w:t>
      </w:r>
    </w:p>
    <w:p w14:paraId="7AEC48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בעל תואר אקדמי ראשון בפסיכולוגיה או מדעי ההתנהגות ומי שהשלים את כל חובות השמיעה שלו לתואר שני בפסיכולוגיה יישומית למעט עבודת גמר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תזה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)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מי שנמצא במסלול ישיר לדוקטורט אשר סיים פרקטיקום וחובות לימוד</w:t>
      </w:r>
    </w:p>
    <w:p w14:paraId="55B237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3117080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קורסים והכשרות מקצועיות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 </w:t>
      </w:r>
    </w:p>
    <w:p w14:paraId="5B9D064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שפות: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עברית ברמה גבוהה ואנגלית כדי קריאת ספרות מקצועית. </w:t>
      </w:r>
    </w:p>
    <w:p w14:paraId="3207DC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יישומי מחשב: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היכרות עם תוכנות ה</w:t>
      </w:r>
      <w:r w:rsidRPr="00FF72B6">
        <w:rPr>
          <w:rFonts w:ascii="Times New Roman" w:eastAsia="Times New Roman" w:hAnsi="Times New Roman" w:cs="David"/>
          <w:sz w:val="28"/>
          <w:szCs w:val="28"/>
        </w:rPr>
        <w:t>OFFICE-</w:t>
      </w:r>
    </w:p>
    <w:p w14:paraId="72B1E8A6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מקצועי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רישום בפנקס הפסיכולוגים בהתאם לסעיף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12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לחוק הפסיכולוגים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2E370FA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פליל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י: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היעדר הרשעה בעבירת מין, בהתאם לחוק למניעת העסקה של עברייני מין במוסדות מסוימים, תשס"א-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2001.</w:t>
      </w:r>
    </w:p>
    <w:p w14:paraId="115F7FE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17BAE11E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מסמכים שיש לצרף לבקשה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 w:rsidRPr="00FF72B6">
        <w:rPr>
          <w:rFonts w:ascii="David" w:eastAsia="Calibri" w:hAnsi="David" w:cs="David"/>
          <w:sz w:val="28"/>
          <w:szCs w:val="28"/>
          <w:rtl/>
        </w:rPr>
        <w:t>טופס שאלון למועמד (ניתן להוריד מאתר המועצה).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קורות חיים עדכניים.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תעודות המעידות על השכלה וניסיון.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צילום תעודת זהות.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תמונת פספורט.</w:t>
      </w:r>
    </w:p>
    <w:p w14:paraId="775AFCB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789DB086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הבהרה מגדרית</w:t>
      </w:r>
      <w:r w:rsidRPr="00FF72B6">
        <w:rPr>
          <w:rFonts w:ascii="David" w:eastAsia="Calibri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5489FFC9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A28B5CB" w14:textId="7B7F1CA9" w:rsidR="003A4852" w:rsidRPr="00CF4ED5" w:rsidRDefault="00FF72B6" w:rsidP="003A4852">
      <w:pPr>
        <w:pStyle w:val="a7"/>
        <w:rPr>
          <w:rFonts w:ascii="David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הערות כלליות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: </w:t>
      </w:r>
    </w:p>
    <w:p w14:paraId="16D30444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8575E2D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AC4A40A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34D5D63F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0A88F4B9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43211BC6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6833481B" w14:textId="77777777" w:rsidR="003A4852" w:rsidRDefault="003A4852" w:rsidP="003A4852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2ACC5451" w14:textId="12621119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7BCB83F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9925AB8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WWW.METAR.MUNI.IL</w:t>
        </w:r>
      </w:hyperlink>
    </w:p>
    <w:p w14:paraId="08265048" w14:textId="39FB0CE7" w:rsidR="00FF72B6" w:rsidRDefault="00FF72B6" w:rsidP="00CB71B2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56158C">
        <w:rPr>
          <w:rFonts w:ascii="David" w:eastAsia="Calibri" w:hAnsi="David" w:cs="David" w:hint="cs"/>
          <w:sz w:val="28"/>
          <w:szCs w:val="28"/>
          <w:rtl/>
        </w:rPr>
        <w:t>05.02.2026</w:t>
      </w:r>
      <w:r w:rsidR="009E1A7A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A07F47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7B3C5C">
        <w:rPr>
          <w:rFonts w:ascii="David" w:eastAsia="Calibri" w:hAnsi="David" w:cs="David" w:hint="cs"/>
          <w:sz w:val="28"/>
          <w:szCs w:val="28"/>
          <w:rtl/>
        </w:rPr>
        <w:t>ב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שעה 12:00  בדוא"ל למנהלת יחידת ההון האנושי יהל כהן, בדוא"ל </w:t>
      </w:r>
      <w:hyperlink r:id="rId8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yahel@metar.muni.il</w:t>
        </w:r>
      </w:hyperlink>
      <w:r w:rsidRPr="00FF72B6">
        <w:rPr>
          <w:rFonts w:ascii="David" w:eastAsia="Calibri" w:hAnsi="David" w:cs="David"/>
          <w:sz w:val="28"/>
          <w:szCs w:val="28"/>
        </w:rPr>
        <w:t xml:space="preserve">  </w:t>
      </w:r>
    </w:p>
    <w:p w14:paraId="28AAADAF" w14:textId="36D5E572" w:rsid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4EE61B3E" w14:textId="508B66AC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רונית מצליח</w:t>
      </w:r>
    </w:p>
    <w:p w14:paraId="785178EA" w14:textId="52FB037D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מנכ"לית המועצה המקומית מיתר</w:t>
      </w:r>
    </w:p>
    <w:p w14:paraId="5AA9688B" w14:textId="77777777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6D01C35" w14:textId="77777777" w:rsidR="00FF72B6" w:rsidRP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</w:rPr>
      </w:pPr>
    </w:p>
    <w:p w14:paraId="40E29A12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D578E36" w14:textId="77777777" w:rsidR="000F368B" w:rsidRDefault="000F368B"/>
    <w:sectPr w:rsidR="000F368B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B9C4" w14:textId="77777777" w:rsidR="00053583" w:rsidRDefault="00053583" w:rsidP="00AB5411">
      <w:pPr>
        <w:spacing w:after="0" w:line="240" w:lineRule="auto"/>
      </w:pPr>
      <w:r>
        <w:separator/>
      </w:r>
    </w:p>
  </w:endnote>
  <w:endnote w:type="continuationSeparator" w:id="0">
    <w:p w14:paraId="60B753B0" w14:textId="77777777" w:rsidR="00053583" w:rsidRDefault="00053583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1D02" w14:textId="77777777" w:rsidR="00053583" w:rsidRDefault="00053583" w:rsidP="00AB5411">
      <w:pPr>
        <w:spacing w:after="0" w:line="240" w:lineRule="auto"/>
      </w:pPr>
      <w:r>
        <w:separator/>
      </w:r>
    </w:p>
  </w:footnote>
  <w:footnote w:type="continuationSeparator" w:id="0">
    <w:p w14:paraId="5EF09891" w14:textId="77777777" w:rsidR="00053583" w:rsidRDefault="00053583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053583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053583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053583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"/>
  </w:num>
  <w:num w:numId="2" w16cid:durableId="663163300">
    <w:abstractNumId w:val="0"/>
  </w:num>
  <w:num w:numId="3" w16cid:durableId="9044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11"/>
    <w:rsid w:val="00053583"/>
    <w:rsid w:val="000F368B"/>
    <w:rsid w:val="001011C7"/>
    <w:rsid w:val="001F4E11"/>
    <w:rsid w:val="00216EC4"/>
    <w:rsid w:val="002A6646"/>
    <w:rsid w:val="00316A28"/>
    <w:rsid w:val="003A4852"/>
    <w:rsid w:val="003A7C8A"/>
    <w:rsid w:val="003E2FBE"/>
    <w:rsid w:val="00415C50"/>
    <w:rsid w:val="00447FF5"/>
    <w:rsid w:val="004562EE"/>
    <w:rsid w:val="004C0A62"/>
    <w:rsid w:val="00505957"/>
    <w:rsid w:val="00527B4D"/>
    <w:rsid w:val="00552AAD"/>
    <w:rsid w:val="0056158C"/>
    <w:rsid w:val="006E46A3"/>
    <w:rsid w:val="0074498E"/>
    <w:rsid w:val="007B3C5C"/>
    <w:rsid w:val="008B7B2B"/>
    <w:rsid w:val="008F4C50"/>
    <w:rsid w:val="009B36DF"/>
    <w:rsid w:val="009E1A7A"/>
    <w:rsid w:val="00A07F47"/>
    <w:rsid w:val="00A34C09"/>
    <w:rsid w:val="00A60E9D"/>
    <w:rsid w:val="00A7407A"/>
    <w:rsid w:val="00AB5411"/>
    <w:rsid w:val="00AB6994"/>
    <w:rsid w:val="00C94024"/>
    <w:rsid w:val="00CB71B2"/>
    <w:rsid w:val="00CD02E5"/>
    <w:rsid w:val="00D85A2A"/>
    <w:rsid w:val="00E30816"/>
    <w:rsid w:val="00EC1E1D"/>
    <w:rsid w:val="00F7170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chartTrackingRefBased/>
  <w15:docId w15:val="{8578CD95-07C2-4BAB-ACDA-3B520C3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No Spacing"/>
    <w:uiPriority w:val="1"/>
    <w:qFormat/>
    <w:rsid w:val="003A485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D2BA8E-0614-4FD8-9DBB-636F5F4798BD}"/>
</file>

<file path=customXml/itemProps2.xml><?xml version="1.0" encoding="utf-8"?>
<ds:datastoreItem xmlns:ds="http://schemas.openxmlformats.org/officeDocument/2006/customXml" ds:itemID="{8EC8A453-14B0-4891-A659-968758E37A73}"/>
</file>

<file path=customXml/itemProps3.xml><?xml version="1.0" encoding="utf-8"?>
<ds:datastoreItem xmlns:ds="http://schemas.openxmlformats.org/officeDocument/2006/customXml" ds:itemID="{F53DDBAF-7C04-491C-9850-6E634E779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3755</Characters>
  <Application>Microsoft Office Word</Application>
  <DocSecurity>0</DocSecurity>
  <Lines>122</Lines>
  <Paragraphs>64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יהל כהן</cp:lastModifiedBy>
  <cp:revision>5</cp:revision>
  <cp:lastPrinted>2025-07-28T09:36:00Z</cp:lastPrinted>
  <dcterms:created xsi:type="dcterms:W3CDTF">2025-01-29T12:09:00Z</dcterms:created>
  <dcterms:modified xsi:type="dcterms:W3CDTF">2025-07-28T09:36:00Z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