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1407" w14:textId="4741C8A9" w:rsidR="00DD4BD6" w:rsidRPr="00641D39" w:rsidRDefault="00256573" w:rsidP="00DD4BD6">
      <w:pPr>
        <w:jc w:val="center"/>
        <w:rPr>
          <w:rFonts w:ascii="David" w:hAnsi="David" w:cs="David"/>
          <w:sz w:val="16"/>
          <w:szCs w:val="16"/>
          <w:rtl/>
        </w:rPr>
      </w:pPr>
      <w:r>
        <w:rPr>
          <w:rFonts w:ascii="David" w:hAnsi="David" w:cs="David" w:hint="cs"/>
          <w:sz w:val="16"/>
          <w:szCs w:val="16"/>
          <w:rtl/>
        </w:rPr>
        <w:t>13/04/2026</w:t>
      </w:r>
    </w:p>
    <w:p w14:paraId="51E10C2F" w14:textId="725C4AAC" w:rsidR="00DD4BD6" w:rsidRPr="00641D39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מכרז פנימי </w:t>
      </w:r>
      <w:r w:rsidR="007D6CF5" w:rsidRPr="00641D39">
        <w:rPr>
          <w:rFonts w:ascii="David" w:hAnsi="David" w:cs="David"/>
          <w:sz w:val="28"/>
          <w:szCs w:val="28"/>
          <w:rtl/>
        </w:rPr>
        <w:t xml:space="preserve">/ חיצוני </w:t>
      </w:r>
    </w:p>
    <w:p w14:paraId="419D5764" w14:textId="799D18B4" w:rsidR="00DD4BD6" w:rsidRPr="00641D39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מספר </w:t>
      </w:r>
      <w:r w:rsidR="007D6CF5" w:rsidRPr="00641D39">
        <w:rPr>
          <w:rFonts w:ascii="David" w:hAnsi="David" w:cs="David"/>
          <w:sz w:val="28"/>
          <w:szCs w:val="28"/>
          <w:rtl/>
        </w:rPr>
        <w:t>7/26</w:t>
      </w:r>
    </w:p>
    <w:p w14:paraId="6EFB8DDA" w14:textId="77777777" w:rsidR="007D6CF5" w:rsidRPr="00641D39" w:rsidRDefault="00DD4BD6" w:rsidP="007D6CF5">
      <w:pPr>
        <w:jc w:val="center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למועצה המקומית מיתר</w:t>
      </w:r>
    </w:p>
    <w:p w14:paraId="43D14792" w14:textId="6E8E9C7E" w:rsidR="007D6CF5" w:rsidRPr="00641D39" w:rsidRDefault="007D6CF5" w:rsidP="007D6CF5">
      <w:pPr>
        <w:jc w:val="center"/>
        <w:rPr>
          <w:rFonts w:ascii="David" w:hAnsi="David" w:cs="David"/>
          <w:sz w:val="28"/>
          <w:szCs w:val="28"/>
          <w:rtl/>
        </w:rPr>
      </w:pPr>
      <w:r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דרוש/ה מנהל/ת </w:t>
      </w:r>
      <w:r w:rsidR="00641D39"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>מוקד מרכז שירות לתושב</w:t>
      </w: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580FBB50" w14:textId="042FFF14" w:rsidR="007D6CF5" w:rsidRPr="00641D39" w:rsidRDefault="00641D39" w:rsidP="00641D3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>תיאור התפקיד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: </w:t>
      </w:r>
      <w:r w:rsidRPr="007D6CF5">
        <w:rPr>
          <w:rFonts w:ascii="David" w:hAnsi="David" w:cs="David"/>
          <w:sz w:val="28"/>
          <w:szCs w:val="28"/>
          <w:rtl/>
        </w:rPr>
        <w:t>ניהול, הפעלה ופיתוח של המוקד ה</w:t>
      </w:r>
      <w:r>
        <w:rPr>
          <w:rFonts w:ascii="David" w:hAnsi="David" w:cs="David" w:hint="cs"/>
          <w:sz w:val="28"/>
          <w:szCs w:val="28"/>
          <w:rtl/>
        </w:rPr>
        <w:t>יישובי</w:t>
      </w:r>
      <w:r w:rsidRPr="007D6CF5">
        <w:rPr>
          <w:rFonts w:ascii="David" w:hAnsi="David" w:cs="David"/>
          <w:sz w:val="28"/>
          <w:szCs w:val="28"/>
          <w:rtl/>
        </w:rPr>
        <w:t xml:space="preserve"> ומרכז השירות לתושב, תוך הבטחת מתן מענה איכותי, יעיל ומקצועי לפניות הציבור בשגרה ובחירום, וניהול הקשר בין התושב ליחידות המועצה השונות</w:t>
      </w:r>
      <w:r w:rsidRPr="007D6CF5">
        <w:rPr>
          <w:rFonts w:ascii="David" w:hAnsi="David" w:cs="David"/>
          <w:sz w:val="28"/>
          <w:szCs w:val="28"/>
        </w:rPr>
        <w:t>.</w:t>
      </w:r>
    </w:p>
    <w:p w14:paraId="29DD3675" w14:textId="09217A08" w:rsidR="00641D39" w:rsidRPr="00641D39" w:rsidRDefault="007D6CF5" w:rsidP="007D6CF5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>דירוג</w:t>
      </w:r>
      <w:r w:rsidRPr="007D6CF5">
        <w:rPr>
          <w:rFonts w:ascii="David" w:hAnsi="David" w:cs="David"/>
          <w:b/>
          <w:bCs/>
          <w:sz w:val="28"/>
          <w:szCs w:val="28"/>
          <w:u w:val="single"/>
        </w:rPr>
        <w:t xml:space="preserve">: </w:t>
      </w:r>
      <w:proofErr w:type="spellStart"/>
      <w:r w:rsidRPr="007D6CF5">
        <w:rPr>
          <w:rFonts w:ascii="David" w:hAnsi="David" w:cs="David"/>
          <w:sz w:val="28"/>
          <w:szCs w:val="28"/>
          <w:rtl/>
        </w:rPr>
        <w:t>מח"ר</w:t>
      </w:r>
      <w:proofErr w:type="spellEnd"/>
      <w:r w:rsidRPr="007D6CF5">
        <w:rPr>
          <w:rFonts w:ascii="David" w:hAnsi="David" w:cs="David"/>
          <w:sz w:val="28"/>
          <w:szCs w:val="28"/>
          <w:rtl/>
        </w:rPr>
        <w:t xml:space="preserve"> </w:t>
      </w:r>
    </w:p>
    <w:p w14:paraId="3ABB33DC" w14:textId="005A7C95" w:rsidR="00641D39" w:rsidRPr="00641D39" w:rsidRDefault="007D6CF5" w:rsidP="007D6CF5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>מתח דרגות</w:t>
      </w:r>
      <w:r w:rsidRPr="007D6CF5">
        <w:rPr>
          <w:rFonts w:ascii="David" w:hAnsi="David" w:cs="David"/>
          <w:sz w:val="28"/>
          <w:szCs w:val="28"/>
        </w:rPr>
        <w:t xml:space="preserve"> 39-41</w:t>
      </w:r>
      <w:r w:rsidR="00641D39" w:rsidRPr="00641D39">
        <w:rPr>
          <w:rFonts w:ascii="David" w:hAnsi="David" w:cs="David"/>
          <w:sz w:val="28"/>
          <w:szCs w:val="28"/>
        </w:rPr>
        <w:t xml:space="preserve"> </w:t>
      </w:r>
      <w:r w:rsidR="00641D39">
        <w:rPr>
          <w:rFonts w:ascii="David" w:hAnsi="David" w:cs="David"/>
          <w:sz w:val="28"/>
          <w:szCs w:val="28"/>
        </w:rPr>
        <w:t>:</w:t>
      </w:r>
      <w:r w:rsidRPr="007D6CF5">
        <w:rPr>
          <w:rFonts w:ascii="David" w:hAnsi="David" w:cs="David"/>
          <w:sz w:val="28"/>
          <w:szCs w:val="28"/>
          <w:rtl/>
        </w:rPr>
        <w:t xml:space="preserve"> </w:t>
      </w:r>
    </w:p>
    <w:p w14:paraId="6AEA952F" w14:textId="687087C9" w:rsidR="00641D39" w:rsidRPr="00641D39" w:rsidRDefault="007D6CF5" w:rsidP="007D6CF5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>היקף משר</w:t>
      </w:r>
      <w:r w:rsidR="00641D39"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ה: </w:t>
      </w:r>
      <w:r w:rsidR="00641D39" w:rsidRPr="00641D39">
        <w:rPr>
          <w:rFonts w:ascii="David" w:hAnsi="David" w:cs="David"/>
          <w:sz w:val="28"/>
          <w:szCs w:val="28"/>
          <w:rtl/>
        </w:rPr>
        <w:t xml:space="preserve">100% </w:t>
      </w:r>
    </w:p>
    <w:p w14:paraId="3901C19E" w14:textId="2853F873" w:rsidR="007D6CF5" w:rsidRPr="007D6CF5" w:rsidRDefault="00641D39" w:rsidP="007D6CF5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641D39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="007D6CF5"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>כפיפות</w:t>
      </w:r>
      <w:r w:rsidR="007D6CF5" w:rsidRPr="007D6CF5">
        <w:rPr>
          <w:rFonts w:ascii="David" w:hAnsi="David" w:cs="David"/>
          <w:b/>
          <w:bCs/>
          <w:sz w:val="28"/>
          <w:szCs w:val="28"/>
          <w:u w:val="single"/>
        </w:rPr>
        <w:t xml:space="preserve">: </w:t>
      </w: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7D6CF5" w:rsidRPr="007D6CF5">
        <w:rPr>
          <w:rFonts w:ascii="David" w:hAnsi="David" w:cs="David"/>
          <w:sz w:val="28"/>
          <w:szCs w:val="28"/>
          <w:rtl/>
        </w:rPr>
        <w:t>מנכ"ל המועצה</w:t>
      </w:r>
      <w:r w:rsidR="007D6CF5" w:rsidRPr="007D6CF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411A1323" w14:textId="77777777" w:rsidR="00641D39" w:rsidRDefault="00641D39" w:rsidP="007D6CF5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4FDD950" w14:textId="77777777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641D39">
        <w:rPr>
          <w:rFonts w:ascii="David" w:hAnsi="David" w:cs="David" w:hint="cs"/>
          <w:b/>
          <w:bCs/>
          <w:sz w:val="28"/>
          <w:szCs w:val="28"/>
          <w:u w:val="single"/>
          <w:rtl/>
        </w:rPr>
        <w:t>תחומי</w:t>
      </w: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u w:val="single"/>
          <w:rtl/>
        </w:rPr>
        <w:t>אחריות</w:t>
      </w:r>
      <w:r w:rsidRPr="00641D39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5986A5C2" w14:textId="757E912A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</w:rPr>
        <w:t xml:space="preserve">.1 </w:t>
      </w:r>
      <w:r w:rsidRPr="00641D39">
        <w:rPr>
          <w:rFonts w:ascii="David" w:hAnsi="David" w:cs="David"/>
          <w:sz w:val="28"/>
          <w:szCs w:val="28"/>
          <w:rtl/>
        </w:rPr>
        <w:t>ניהול מדיניות המוקד ככלי ניהולי בידי הרשות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1D91D932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</w:rPr>
        <w:t xml:space="preserve">.2 </w:t>
      </w:r>
      <w:r w:rsidRPr="00641D39">
        <w:rPr>
          <w:rFonts w:ascii="David" w:hAnsi="David" w:cs="David"/>
          <w:sz w:val="28"/>
          <w:szCs w:val="28"/>
          <w:rtl/>
        </w:rPr>
        <w:t>ניהול המוקד בשגרה</w:t>
      </w:r>
      <w:r w:rsidRPr="00641D39">
        <w:rPr>
          <w:rFonts w:ascii="David" w:hAnsi="David" w:cs="David"/>
          <w:sz w:val="28"/>
          <w:szCs w:val="28"/>
        </w:rPr>
        <w:t>.</w:t>
      </w:r>
    </w:p>
    <w:p w14:paraId="7F462535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</w:rPr>
        <w:t xml:space="preserve">.3 </w:t>
      </w:r>
      <w:r w:rsidRPr="00641D39">
        <w:rPr>
          <w:rFonts w:ascii="David" w:hAnsi="David" w:cs="David"/>
          <w:sz w:val="28"/>
          <w:szCs w:val="28"/>
          <w:rtl/>
        </w:rPr>
        <w:t>ניהול המוקד בשעת חירום ובאירוע חירום</w:t>
      </w:r>
      <w:r w:rsidRPr="00641D39">
        <w:rPr>
          <w:rFonts w:ascii="David" w:hAnsi="David" w:cs="David"/>
          <w:sz w:val="28"/>
          <w:szCs w:val="28"/>
        </w:rPr>
        <w:t>.</w:t>
      </w:r>
    </w:p>
    <w:p w14:paraId="410E5E7C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</w:rPr>
        <w:t xml:space="preserve">.4 </w:t>
      </w:r>
      <w:r w:rsidRPr="00641D39">
        <w:rPr>
          <w:rFonts w:ascii="David" w:hAnsi="David" w:cs="David"/>
          <w:sz w:val="28"/>
          <w:szCs w:val="28"/>
          <w:rtl/>
        </w:rPr>
        <w:t xml:space="preserve">הגשת דו"ח תמונת מצב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רשותית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העולה מניתוח המידע המתקבל במוקד</w:t>
      </w:r>
      <w:r w:rsidRPr="00641D39">
        <w:rPr>
          <w:rFonts w:ascii="David" w:hAnsi="David" w:cs="David"/>
          <w:sz w:val="28"/>
          <w:szCs w:val="28"/>
        </w:rPr>
        <w:t>.</w:t>
      </w:r>
    </w:p>
    <w:p w14:paraId="5F4B9B2E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</w:rPr>
        <w:t xml:space="preserve">.5 </w:t>
      </w:r>
      <w:r w:rsidRPr="00641D39">
        <w:rPr>
          <w:rFonts w:ascii="David" w:hAnsi="David" w:cs="David"/>
          <w:sz w:val="28"/>
          <w:szCs w:val="28"/>
          <w:rtl/>
        </w:rPr>
        <w:t>בקרה ומשוב על תהליכי הטיפול בפניות במוקד וביחידות הרשות</w:t>
      </w:r>
      <w:r w:rsidRPr="00641D39">
        <w:rPr>
          <w:rFonts w:ascii="David" w:hAnsi="David" w:cs="David"/>
          <w:sz w:val="28"/>
          <w:szCs w:val="28"/>
        </w:rPr>
        <w:t>.</w:t>
      </w:r>
    </w:p>
    <w:p w14:paraId="2BBED102" w14:textId="728D0F45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</w:rPr>
        <w:t xml:space="preserve">.6 </w:t>
      </w:r>
      <w:r w:rsidRPr="00641D39">
        <w:rPr>
          <w:rFonts w:ascii="David" w:hAnsi="David" w:cs="David"/>
          <w:sz w:val="28"/>
          <w:szCs w:val="28"/>
          <w:rtl/>
        </w:rPr>
        <w:t>ניהול צוות נציגי השירות</w:t>
      </w:r>
      <w:r w:rsidRPr="00641D39">
        <w:rPr>
          <w:rFonts w:ascii="David" w:hAnsi="David" w:cs="David"/>
          <w:sz w:val="28"/>
          <w:szCs w:val="28"/>
        </w:rPr>
        <w:t>.</w:t>
      </w:r>
    </w:p>
    <w:p w14:paraId="089E6B05" w14:textId="77777777" w:rsidR="00641D39" w:rsidRDefault="00641D39" w:rsidP="007D6CF5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3D413418" w14:textId="77777777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>פירוט הביצועים והמשימות העיקריות, הנגזרים מתחומי האחריות:</w:t>
      </w:r>
    </w:p>
    <w:p w14:paraId="09784C25" w14:textId="50F89189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  <w:rtl/>
        </w:rPr>
      </w:pPr>
      <w:r w:rsidRPr="00641D39">
        <w:rPr>
          <w:rFonts w:ascii="David" w:hAnsi="David" w:cs="David" w:hint="cs"/>
          <w:b/>
          <w:bCs/>
          <w:sz w:val="28"/>
          <w:szCs w:val="28"/>
          <w:rtl/>
        </w:rPr>
        <w:t>1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>. ניהול מדיניות המוקד ככלי ניהולי בידי הרשות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670DEF98" w14:textId="6AF40EAE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א. גיבוש תוכנית עבודה שנתית ופיקוח על יישומה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1CAD975A" w14:textId="2FE42837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ב. גיבוש נהלי היחידה בתיאום עם הנהלת הרשות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E719228" w14:textId="71C29E9C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ג. קביעת נהלי העבודה והשירות כגון תקני הזמן לטיפול בפניות, העברת טיפול בפניה בין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יחידות הרשות, תשובה לתושב.</w:t>
      </w:r>
    </w:p>
    <w:p w14:paraId="5600C765" w14:textId="77777777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ד. שדרוג מערכות ההפעלה במוקד בהלימה לטכנולוגיה מתקדמת בתחום .</w:t>
      </w:r>
    </w:p>
    <w:p w14:paraId="308283D4" w14:textId="3C33DDEC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ה. גיבוש והטמעת שינויים בהתנהלות היחידה בהתאם לניתוח בעיות מערכתיות העולות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מפניות הציבור.</w:t>
      </w:r>
    </w:p>
    <w:p w14:paraId="1A08168A" w14:textId="77777777" w:rsid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ו. השתתפות בפורום מנהלי יחידות.</w:t>
      </w:r>
    </w:p>
    <w:p w14:paraId="440EFE86" w14:textId="77777777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</w:p>
    <w:p w14:paraId="43555A4A" w14:textId="0E473978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  <w:rtl/>
        </w:rPr>
      </w:pPr>
      <w:r w:rsidRPr="00641D39">
        <w:rPr>
          <w:rFonts w:ascii="David" w:hAnsi="David" w:cs="David" w:hint="cs"/>
          <w:b/>
          <w:bCs/>
          <w:sz w:val="28"/>
          <w:szCs w:val="28"/>
          <w:rtl/>
        </w:rPr>
        <w:lastRenderedPageBreak/>
        <w:t>2.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ניהול המוקד בשגרה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3C759E87" w14:textId="77777777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א. פיקוח על ניתוב הפניות למקורות המידע המתאימים וליחידות הרלוונטיות ברשות.</w:t>
      </w:r>
    </w:p>
    <w:p w14:paraId="0CF3BB41" w14:textId="53E54715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ב. פיקוח על הפניית הטיפול בפניות אודות מפגעים והיבטים תפעוליים על פי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קבועי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הזמן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המוגדרים ברשות.</w:t>
      </w:r>
    </w:p>
    <w:p w14:paraId="7D6365DB" w14:textId="77777777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ג. פיקוח על הטיפול בפניות שהופנו ליחידות השונות ברשות.</w:t>
      </w:r>
    </w:p>
    <w:p w14:paraId="69477A11" w14:textId="77777777" w:rsidR="00641D39" w:rsidRP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ד. פיקוח על העברת מידע עדכני לתושבים בתחומי השירותים שמעניקה הרשות.</w:t>
      </w:r>
    </w:p>
    <w:p w14:paraId="7A659053" w14:textId="7622D396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ה. ריכוז העברת פניות בין יחידות הרשות.</w:t>
      </w:r>
    </w:p>
    <w:p w14:paraId="71A964D6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ו. פיקוח על תחזוקת מערכות המחשוב והציוד במוקד</w:t>
      </w:r>
      <w:r w:rsidRPr="00641D39">
        <w:rPr>
          <w:rFonts w:ascii="David" w:hAnsi="David" w:cs="David"/>
          <w:sz w:val="28"/>
          <w:szCs w:val="28"/>
        </w:rPr>
        <w:t>.</w:t>
      </w:r>
    </w:p>
    <w:p w14:paraId="0A8E63A0" w14:textId="4CC71142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3.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ניהול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המוקד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בשעת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חירום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ובאירוע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חירום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1390AA99" w14:textId="0BEDFCE0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א. איוש המוקד בהתאם לאופי האירוע וצפי הפניות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FED6F46" w14:textId="440AE66E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ב. ניהול מרכז המידע לתושב בהתאם לסוג מצב החירום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42D2930B" w14:textId="7136E79E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ג. הקמת חפ"ק לקליטה וניתוב של מידע המספק תמונת מצב לראש הרשות</w:t>
      </w:r>
      <w:r w:rsidRPr="00641D39">
        <w:rPr>
          <w:rFonts w:ascii="David" w:hAnsi="David" w:cs="David"/>
          <w:sz w:val="28"/>
          <w:szCs w:val="28"/>
        </w:rPr>
        <w:t>,</w:t>
      </w:r>
    </w:p>
    <w:p w14:paraId="235FD2D5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למנהלי היחידות ולתושבים</w:t>
      </w:r>
      <w:r w:rsidRPr="00641D39">
        <w:rPr>
          <w:rFonts w:ascii="David" w:hAnsi="David" w:cs="David"/>
          <w:sz w:val="28"/>
          <w:szCs w:val="28"/>
        </w:rPr>
        <w:t>.</w:t>
      </w:r>
    </w:p>
    <w:p w14:paraId="2E27F3F2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ד. השתלבות במערך החירום המקומי</w:t>
      </w:r>
      <w:r w:rsidRPr="00641D39">
        <w:rPr>
          <w:rFonts w:ascii="David" w:hAnsi="David" w:cs="David"/>
          <w:sz w:val="28"/>
          <w:szCs w:val="28"/>
        </w:rPr>
        <w:t>.</w:t>
      </w:r>
    </w:p>
    <w:p w14:paraId="4D2E47A4" w14:textId="2F15DA55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ה. ייזום הקשר עם שירותי ההצלה: משטרה, מד"א, כיבוי והצלה,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רח"ל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>, פיקוד העורף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והעברת ההנחיות המתקבלות לבעלי העניין ולתושבים</w:t>
      </w:r>
      <w:r w:rsidRPr="00641D39">
        <w:rPr>
          <w:rFonts w:ascii="David" w:hAnsi="David" w:cs="David"/>
          <w:sz w:val="28"/>
          <w:szCs w:val="28"/>
        </w:rPr>
        <w:t>.</w:t>
      </w:r>
    </w:p>
    <w:p w14:paraId="037F3DE4" w14:textId="7465B0D0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ו. תיאום וקישור בין יחידות שונות ברשות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4376091A" w14:textId="7C3D15C4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ז. השתתפות בתרגילים של מצבי חירום המתקיימים ברשות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24809E8" w14:textId="4E790A4C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ח. תדרוך ופיקוח על עבודת נציגי השירות הקבועים והמתגברים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59A1D4FD" w14:textId="3001DEEB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4.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הגשת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דו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>"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חות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תמונת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מצב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proofErr w:type="spellStart"/>
      <w:r w:rsidRPr="00641D39">
        <w:rPr>
          <w:rFonts w:ascii="David" w:hAnsi="David" w:cs="David" w:hint="cs"/>
          <w:b/>
          <w:bCs/>
          <w:sz w:val="28"/>
          <w:szCs w:val="28"/>
          <w:rtl/>
        </w:rPr>
        <w:t>רשותית</w:t>
      </w:r>
      <w:proofErr w:type="spellEnd"/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העולים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מניתוח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המידע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המתקבל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במוקד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על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פי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צורך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ועל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תקופה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מוגדרת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3074D83C" w14:textId="52D19EEF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א. זיהוי מגמות מניתוח נתוני הפניות המגיעות למוקד והפצתן לבעלי עניין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5C12292" w14:textId="28547DF6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ב. הפקת דו"חות תמונת מצב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ריבעוניים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ושנתיים בחתכים שונים בנודע לנושאים המטופלים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על ידי המוקד, לצורך קבלת החלטות לשיפור והתייעלות עבודת הרשות</w:t>
      </w:r>
      <w:r w:rsidRPr="00641D39">
        <w:rPr>
          <w:rFonts w:ascii="David" w:hAnsi="David" w:cs="David"/>
          <w:sz w:val="28"/>
          <w:szCs w:val="28"/>
        </w:rPr>
        <w:t>.</w:t>
      </w:r>
    </w:p>
    <w:p w14:paraId="7D580EF5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ג. עדכון מנהלי יחידות ובעלי עניין במקרים של ריכוז פניות בנושא מסוים</w:t>
      </w:r>
      <w:r w:rsidRPr="00641D39">
        <w:rPr>
          <w:rFonts w:ascii="David" w:hAnsi="David" w:cs="David"/>
          <w:sz w:val="28"/>
          <w:szCs w:val="28"/>
        </w:rPr>
        <w:t xml:space="preserve"> .</w:t>
      </w:r>
    </w:p>
    <w:p w14:paraId="3642B7A1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ד. הפקת דו"חות ייעודיים למנהלי יחידות ברשות לבקשתם</w:t>
      </w:r>
      <w:r w:rsidRPr="00641D39">
        <w:rPr>
          <w:rFonts w:ascii="David" w:hAnsi="David" w:cs="David"/>
          <w:sz w:val="28"/>
          <w:szCs w:val="28"/>
        </w:rPr>
        <w:t>.</w:t>
      </w:r>
    </w:p>
    <w:p w14:paraId="388B613F" w14:textId="2AA30BFF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5.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בקרה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ומשוב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על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תהליכי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הטיפול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בפניות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במוקד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561E8BD9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א. מעקב כמותי ומדגמי אחר הטיפול בפניות וסגירתן על פי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קבועי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הזמן המוגדרים</w:t>
      </w:r>
      <w:r w:rsidRPr="00641D39">
        <w:rPr>
          <w:rFonts w:ascii="David" w:hAnsi="David" w:cs="David"/>
          <w:sz w:val="28"/>
          <w:szCs w:val="28"/>
        </w:rPr>
        <w:t>.</w:t>
      </w:r>
    </w:p>
    <w:p w14:paraId="6CE7D520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ב. מעקב אחר פניות שהופנו לטיפול של מספר יחידות ברשות</w:t>
      </w:r>
      <w:r w:rsidRPr="00641D39">
        <w:rPr>
          <w:rFonts w:ascii="David" w:hAnsi="David" w:cs="David"/>
          <w:sz w:val="28"/>
          <w:szCs w:val="28"/>
        </w:rPr>
        <w:t>.</w:t>
      </w:r>
    </w:p>
    <w:p w14:paraId="14E82FE7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ג. ניהול סקרים ומשובים הנערכים באמצעות המוקד או העוסקים בפעילות המוקד</w:t>
      </w:r>
      <w:r w:rsidRPr="00641D39">
        <w:rPr>
          <w:rFonts w:ascii="David" w:hAnsi="David" w:cs="David"/>
          <w:sz w:val="28"/>
          <w:szCs w:val="28"/>
        </w:rPr>
        <w:t>.</w:t>
      </w:r>
    </w:p>
    <w:p w14:paraId="2A826D63" w14:textId="1FA04173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ד. העברת דוחות מסכמים למנהלי היחידות</w:t>
      </w:r>
      <w:r>
        <w:rPr>
          <w:rFonts w:ascii="David" w:hAnsi="David" w:cs="David" w:hint="cs"/>
          <w:sz w:val="28"/>
          <w:szCs w:val="28"/>
          <w:rtl/>
        </w:rPr>
        <w:t xml:space="preserve"> השונות. </w:t>
      </w:r>
    </w:p>
    <w:p w14:paraId="68AB38D8" w14:textId="61FB8D73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lastRenderedPageBreak/>
        <w:t xml:space="preserve">ה.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איפיון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בעיות מערכתיות העולות מפניות הציבור ויידוע מנהלי המחלקות הרלוונטיים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0BB0940F" w14:textId="29CEB7AF" w:rsidR="00641D39" w:rsidRPr="00641D39" w:rsidRDefault="00641D39" w:rsidP="00641D39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6.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ניהול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צוות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נציגי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rtl/>
        </w:rPr>
        <w:t>השירות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102CB1E8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א. הנחיית המוקדנים בתהליך קבלת פניות מתושבים, תהליכי מתן שירות ומדיניות</w:t>
      </w:r>
    </w:p>
    <w:p w14:paraId="1DB1DC70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התקשורת של הרשות עם הלקוח</w:t>
      </w:r>
      <w:r w:rsidRPr="00641D39">
        <w:rPr>
          <w:rFonts w:ascii="David" w:hAnsi="David" w:cs="David"/>
          <w:sz w:val="28"/>
          <w:szCs w:val="28"/>
        </w:rPr>
        <w:t>.</w:t>
      </w:r>
    </w:p>
    <w:p w14:paraId="4B626F48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ב. עדכון המוקדנים אודות שינויים ובחידושים הנעשית לטובת רווחת התושב</w:t>
      </w:r>
      <w:r w:rsidRPr="00641D39">
        <w:rPr>
          <w:rFonts w:ascii="David" w:hAnsi="David" w:cs="David"/>
          <w:sz w:val="28"/>
          <w:szCs w:val="28"/>
        </w:rPr>
        <w:t>.</w:t>
      </w:r>
    </w:p>
    <w:p w14:paraId="1A53F8A5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ג. גיבוש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תכניות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הדרכה של המוקדנים והשתתפות בביצוען</w:t>
      </w:r>
      <w:r w:rsidRPr="00641D39">
        <w:rPr>
          <w:rFonts w:ascii="David" w:hAnsi="David" w:cs="David"/>
          <w:sz w:val="28"/>
          <w:szCs w:val="28"/>
        </w:rPr>
        <w:t>.</w:t>
      </w:r>
    </w:p>
    <w:p w14:paraId="2276A377" w14:textId="77777777" w:rsidR="00641D39" w:rsidRPr="00641D39" w:rsidRDefault="00641D39" w:rsidP="00641D39">
      <w:pPr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ד. הכשרת מוקדן חדש לרבות בנושאי ציוד, מערכת המידע ושירות לקוחות</w:t>
      </w:r>
      <w:r w:rsidRPr="00641D39">
        <w:rPr>
          <w:rFonts w:ascii="David" w:hAnsi="David" w:cs="David"/>
          <w:sz w:val="28"/>
          <w:szCs w:val="28"/>
        </w:rPr>
        <w:t>.</w:t>
      </w:r>
    </w:p>
    <w:p w14:paraId="3BC1BA5D" w14:textId="7A698D36" w:rsidR="00641D39" w:rsidRDefault="00641D39" w:rsidP="00641D39">
      <w:pPr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ה. דאגה לרווחתם ולתנאי העסקתם של נציגי השירות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7F555893" w14:textId="0776CB4B" w:rsidR="00256573" w:rsidRDefault="00256573" w:rsidP="00641D3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ו. קליטה וגיוס מוקדנים למוקד.</w:t>
      </w:r>
    </w:p>
    <w:p w14:paraId="054BC1A2" w14:textId="29B45326" w:rsidR="00256573" w:rsidRPr="00641D39" w:rsidRDefault="00256573" w:rsidP="00641D39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ז. טיפול בדוחות נוכחות, תמריצים, העברה לשכר.</w:t>
      </w:r>
    </w:p>
    <w:p w14:paraId="268FEA60" w14:textId="77777777" w:rsidR="00641D39" w:rsidRPr="00641D39" w:rsidRDefault="00641D39" w:rsidP="007D6CF5">
      <w:pPr>
        <w:rPr>
          <w:rFonts w:ascii="David" w:hAnsi="David" w:cs="David"/>
          <w:sz w:val="28"/>
          <w:szCs w:val="28"/>
        </w:rPr>
      </w:pPr>
    </w:p>
    <w:p w14:paraId="3ED8F2D1" w14:textId="77777777" w:rsidR="00641D39" w:rsidRDefault="00641D39" w:rsidP="00DD4BD6">
      <w:pPr>
        <w:pStyle w:val="a9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Hlk79386841"/>
    </w:p>
    <w:p w14:paraId="1A6C884F" w14:textId="5A4C6EE0" w:rsidR="00641D39" w:rsidRDefault="00641D39" w:rsidP="00641D39">
      <w:pPr>
        <w:pStyle w:val="a9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1D39">
        <w:rPr>
          <w:rFonts w:ascii="David" w:hAnsi="David" w:cs="David" w:hint="cs"/>
          <w:b/>
          <w:bCs/>
          <w:sz w:val="28"/>
          <w:szCs w:val="28"/>
          <w:u w:val="single"/>
          <w:rtl/>
        </w:rPr>
        <w:t>מאפייני</w:t>
      </w: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u w:val="single"/>
          <w:rtl/>
        </w:rPr>
        <w:t>העשייה</w:t>
      </w: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u w:val="single"/>
          <w:rtl/>
        </w:rPr>
        <w:t>הייחודיים</w:t>
      </w: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641D39">
        <w:rPr>
          <w:rFonts w:ascii="David" w:hAnsi="David" w:cs="David" w:hint="cs"/>
          <w:b/>
          <w:bCs/>
          <w:sz w:val="28"/>
          <w:szCs w:val="28"/>
          <w:u w:val="single"/>
          <w:rtl/>
        </w:rPr>
        <w:t>בתפקיד</w:t>
      </w:r>
      <w:r w:rsidRPr="00641D39">
        <w:rPr>
          <w:rFonts w:ascii="David" w:hAnsi="David" w:cs="David"/>
          <w:b/>
          <w:bCs/>
          <w:sz w:val="28"/>
          <w:szCs w:val="28"/>
          <w:u w:val="single"/>
        </w:rPr>
        <w:t>:</w:t>
      </w:r>
    </w:p>
    <w:p w14:paraId="1469D6C4" w14:textId="77777777" w:rsidR="00641D39" w:rsidRPr="00641D39" w:rsidRDefault="00641D39" w:rsidP="00641D39">
      <w:pPr>
        <w:pStyle w:val="a9"/>
        <w:jc w:val="both"/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א. קבלת החלטות במצבי חירום</w:t>
      </w:r>
      <w:r w:rsidRPr="00641D39">
        <w:rPr>
          <w:rFonts w:ascii="David" w:hAnsi="David" w:cs="David"/>
          <w:sz w:val="28"/>
          <w:szCs w:val="28"/>
        </w:rPr>
        <w:t>.</w:t>
      </w:r>
    </w:p>
    <w:p w14:paraId="3B60D7DF" w14:textId="77777777" w:rsidR="00641D39" w:rsidRPr="00641D39" w:rsidRDefault="00641D39" w:rsidP="00641D39">
      <w:pPr>
        <w:pStyle w:val="a9"/>
        <w:jc w:val="both"/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ב.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שירותיות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גבוהה למרות ריבוי פניות תלונות</w:t>
      </w:r>
      <w:r w:rsidRPr="00641D39">
        <w:rPr>
          <w:rFonts w:ascii="David" w:hAnsi="David" w:cs="David"/>
          <w:sz w:val="28"/>
          <w:szCs w:val="28"/>
        </w:rPr>
        <w:t>.</w:t>
      </w:r>
    </w:p>
    <w:p w14:paraId="0D466879" w14:textId="77777777" w:rsidR="00641D39" w:rsidRPr="00641D39" w:rsidRDefault="00641D39" w:rsidP="00641D39">
      <w:pPr>
        <w:pStyle w:val="a9"/>
        <w:jc w:val="both"/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>ג. עבודה בשעות בלתי שגרתיות</w:t>
      </w:r>
      <w:r w:rsidRPr="00641D39">
        <w:rPr>
          <w:rFonts w:ascii="David" w:hAnsi="David" w:cs="David"/>
          <w:sz w:val="28"/>
          <w:szCs w:val="28"/>
        </w:rPr>
        <w:t>.</w:t>
      </w:r>
    </w:p>
    <w:p w14:paraId="71173492" w14:textId="5382564A" w:rsidR="00641D39" w:rsidRDefault="00641D39" w:rsidP="00641D39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ד. עבודה מול מגוון גורמים ברשות ומחוצה לה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793F337B" w14:textId="77777777" w:rsidR="00641D39" w:rsidRDefault="00641D39" w:rsidP="00641D39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20EA9F28" w14:textId="77777777" w:rsidR="00655C7E" w:rsidRPr="00655C7E" w:rsidRDefault="00655C7E" w:rsidP="00655C7E">
      <w:pPr>
        <w:pStyle w:val="a9"/>
        <w:jc w:val="both"/>
        <w:rPr>
          <w:rFonts w:ascii="David" w:hAnsi="David" w:cs="David"/>
          <w:b/>
          <w:bCs/>
          <w:sz w:val="28"/>
          <w:szCs w:val="28"/>
        </w:rPr>
      </w:pPr>
      <w:r w:rsidRPr="00655C7E">
        <w:rPr>
          <w:rFonts w:ascii="David" w:hAnsi="David" w:cs="David" w:hint="cs"/>
          <w:b/>
          <w:bCs/>
          <w:sz w:val="28"/>
          <w:szCs w:val="28"/>
          <w:rtl/>
        </w:rPr>
        <w:t>תנאים</w:t>
      </w:r>
      <w:r w:rsidRPr="00655C7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55C7E">
        <w:rPr>
          <w:rFonts w:ascii="David" w:hAnsi="David" w:cs="David" w:hint="cs"/>
          <w:b/>
          <w:bCs/>
          <w:sz w:val="28"/>
          <w:szCs w:val="28"/>
          <w:rtl/>
        </w:rPr>
        <w:t>מקדימים</w:t>
      </w:r>
      <w:r w:rsidRPr="00655C7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55C7E">
        <w:rPr>
          <w:rFonts w:ascii="David" w:hAnsi="David" w:cs="David" w:hint="cs"/>
          <w:b/>
          <w:bCs/>
          <w:sz w:val="28"/>
          <w:szCs w:val="28"/>
          <w:rtl/>
        </w:rPr>
        <w:t>למינוי</w:t>
      </w:r>
    </w:p>
    <w:p w14:paraId="63E8947A" w14:textId="77777777" w:rsidR="00655C7E" w:rsidRPr="00655C7E" w:rsidRDefault="00655C7E" w:rsidP="00655C7E">
      <w:pPr>
        <w:pStyle w:val="a9"/>
        <w:jc w:val="both"/>
        <w:rPr>
          <w:rFonts w:ascii="David" w:hAnsi="David" w:cs="David"/>
          <w:b/>
          <w:bCs/>
          <w:sz w:val="28"/>
          <w:szCs w:val="28"/>
        </w:rPr>
      </w:pPr>
      <w:r w:rsidRPr="00655C7E">
        <w:rPr>
          <w:rFonts w:ascii="David" w:hAnsi="David" w:cs="David" w:hint="cs"/>
          <w:b/>
          <w:bCs/>
          <w:sz w:val="28"/>
          <w:szCs w:val="28"/>
          <w:rtl/>
        </w:rPr>
        <w:t>ידע</w:t>
      </w:r>
      <w:r w:rsidRPr="00655C7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55C7E">
        <w:rPr>
          <w:rFonts w:ascii="David" w:hAnsi="David" w:cs="David" w:hint="cs"/>
          <w:b/>
          <w:bCs/>
          <w:sz w:val="28"/>
          <w:szCs w:val="28"/>
          <w:rtl/>
        </w:rPr>
        <w:t>והשכלה</w:t>
      </w:r>
      <w:r w:rsidRPr="00655C7E">
        <w:rPr>
          <w:rFonts w:ascii="David" w:hAnsi="David" w:cs="David"/>
          <w:b/>
          <w:bCs/>
          <w:sz w:val="28"/>
          <w:szCs w:val="28"/>
        </w:rPr>
        <w:t>:</w:t>
      </w:r>
    </w:p>
    <w:p w14:paraId="6C94E914" w14:textId="77777777" w:rsidR="00655C7E" w:rsidRPr="00655C7E" w:rsidRDefault="00655C7E" w:rsidP="00655C7E">
      <w:pPr>
        <w:pStyle w:val="a9"/>
        <w:jc w:val="both"/>
        <w:rPr>
          <w:rFonts w:ascii="David" w:hAnsi="David" w:cs="David"/>
          <w:b/>
          <w:bCs/>
          <w:sz w:val="28"/>
          <w:szCs w:val="28"/>
        </w:rPr>
      </w:pPr>
      <w:r w:rsidRPr="00655C7E">
        <w:rPr>
          <w:rFonts w:ascii="David" w:hAnsi="David" w:cs="David" w:hint="cs"/>
          <w:b/>
          <w:bCs/>
          <w:sz w:val="28"/>
          <w:szCs w:val="28"/>
          <w:rtl/>
        </w:rPr>
        <w:t>השכלה</w:t>
      </w:r>
      <w:r w:rsidRPr="00655C7E">
        <w:rPr>
          <w:rFonts w:ascii="David" w:hAnsi="David" w:cs="David"/>
          <w:b/>
          <w:bCs/>
          <w:sz w:val="28"/>
          <w:szCs w:val="28"/>
        </w:rPr>
        <w:t>:</w:t>
      </w:r>
    </w:p>
    <w:p w14:paraId="50E5EE74" w14:textId="3AABCB79" w:rsidR="00655C7E" w:rsidRPr="00655C7E" w:rsidRDefault="00655C7E" w:rsidP="00655C7E">
      <w:pPr>
        <w:pStyle w:val="a9"/>
        <w:jc w:val="both"/>
        <w:rPr>
          <w:rFonts w:ascii="David" w:hAnsi="David" w:cs="David"/>
          <w:sz w:val="28"/>
          <w:szCs w:val="28"/>
        </w:rPr>
      </w:pPr>
      <w:r w:rsidRPr="00655C7E">
        <w:rPr>
          <w:rFonts w:ascii="David" w:hAnsi="David" w:cs="David"/>
          <w:sz w:val="28"/>
          <w:szCs w:val="28"/>
          <w:rtl/>
        </w:rPr>
        <w:t>בעל תואר אקדמי, שנרכש במוסד המוכר על ידי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המועצה להשכלה גבוהה, או שקיבל הכרה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מהמחלקה להערכת תארים אקדמיים בחוץ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לארץ</w:t>
      </w:r>
      <w:r w:rsidRPr="00655C7E">
        <w:rPr>
          <w:rFonts w:ascii="David" w:hAnsi="David" w:cs="David"/>
          <w:sz w:val="28"/>
          <w:szCs w:val="28"/>
        </w:rPr>
        <w:t>.</w:t>
      </w:r>
    </w:p>
    <w:p w14:paraId="1FF9A685" w14:textId="77777777" w:rsidR="00655C7E" w:rsidRPr="00655C7E" w:rsidRDefault="00655C7E" w:rsidP="00655C7E">
      <w:pPr>
        <w:pStyle w:val="a9"/>
        <w:jc w:val="both"/>
        <w:rPr>
          <w:rFonts w:ascii="David" w:hAnsi="David" w:cs="David"/>
          <w:b/>
          <w:bCs/>
          <w:sz w:val="28"/>
          <w:szCs w:val="28"/>
        </w:rPr>
      </w:pPr>
      <w:r w:rsidRPr="00655C7E">
        <w:rPr>
          <w:rFonts w:ascii="David" w:hAnsi="David" w:cs="David" w:hint="cs"/>
          <w:b/>
          <w:bCs/>
          <w:sz w:val="28"/>
          <w:szCs w:val="28"/>
          <w:rtl/>
        </w:rPr>
        <w:t>קורסים</w:t>
      </w:r>
      <w:r w:rsidRPr="00655C7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55C7E">
        <w:rPr>
          <w:rFonts w:ascii="David" w:hAnsi="David" w:cs="David" w:hint="cs"/>
          <w:b/>
          <w:bCs/>
          <w:sz w:val="28"/>
          <w:szCs w:val="28"/>
          <w:rtl/>
        </w:rPr>
        <w:t>והכשרות</w:t>
      </w:r>
      <w:r w:rsidRPr="00655C7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55C7E">
        <w:rPr>
          <w:rFonts w:ascii="David" w:hAnsi="David" w:cs="David" w:hint="cs"/>
          <w:b/>
          <w:bCs/>
          <w:sz w:val="28"/>
          <w:szCs w:val="28"/>
          <w:rtl/>
        </w:rPr>
        <w:t>מקצועיות</w:t>
      </w:r>
      <w:r w:rsidRPr="00655C7E">
        <w:rPr>
          <w:rFonts w:ascii="David" w:hAnsi="David" w:cs="David"/>
          <w:b/>
          <w:bCs/>
          <w:sz w:val="28"/>
          <w:szCs w:val="28"/>
        </w:rPr>
        <w:t>:</w:t>
      </w:r>
    </w:p>
    <w:p w14:paraId="44B611B1" w14:textId="208E5CA8" w:rsidR="00655C7E" w:rsidRPr="00655C7E" w:rsidRDefault="00655C7E" w:rsidP="00655C7E">
      <w:pPr>
        <w:pStyle w:val="a9"/>
        <w:jc w:val="both"/>
        <w:rPr>
          <w:rFonts w:ascii="David" w:hAnsi="David" w:cs="David"/>
          <w:sz w:val="28"/>
          <w:szCs w:val="28"/>
        </w:rPr>
      </w:pPr>
      <w:r w:rsidRPr="00655C7E">
        <w:rPr>
          <w:rFonts w:ascii="David" w:hAnsi="David" w:cs="David"/>
          <w:sz w:val="28"/>
          <w:szCs w:val="28"/>
          <w:rtl/>
        </w:rPr>
        <w:t>מנהל מוקד עירוני יחויב לסיים בהצלחה קורס</w:t>
      </w:r>
      <w:r w:rsidRPr="00655C7E">
        <w:rPr>
          <w:rFonts w:ascii="David" w:hAnsi="David" w:cs="David"/>
          <w:sz w:val="28"/>
          <w:szCs w:val="28"/>
        </w:rPr>
        <w:t xml:space="preserve"> -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להכשרת מנהלי מוקד עירוני ברשויות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המקומיות, לא יאוחר משלוש שנים מתחילת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מינויו. עדכון שכרו מותנה בסיום הקורס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כאמור</w:t>
      </w:r>
      <w:r w:rsidRPr="00655C7E">
        <w:rPr>
          <w:rFonts w:ascii="David" w:hAnsi="David" w:cs="David"/>
          <w:sz w:val="28"/>
          <w:szCs w:val="28"/>
        </w:rPr>
        <w:t>.</w:t>
      </w:r>
    </w:p>
    <w:p w14:paraId="17D18221" w14:textId="77777777" w:rsidR="00655C7E" w:rsidRPr="00655C7E" w:rsidRDefault="00655C7E" w:rsidP="00655C7E">
      <w:pPr>
        <w:pStyle w:val="a9"/>
        <w:jc w:val="both"/>
        <w:rPr>
          <w:rFonts w:ascii="David" w:hAnsi="David" w:cs="David"/>
          <w:b/>
          <w:bCs/>
          <w:sz w:val="28"/>
          <w:szCs w:val="28"/>
        </w:rPr>
      </w:pPr>
      <w:r w:rsidRPr="00655C7E">
        <w:rPr>
          <w:rFonts w:ascii="David" w:hAnsi="David" w:cs="David" w:hint="cs"/>
          <w:b/>
          <w:bCs/>
          <w:sz w:val="28"/>
          <w:szCs w:val="28"/>
          <w:rtl/>
        </w:rPr>
        <w:t>שפות</w:t>
      </w:r>
      <w:r w:rsidRPr="00655C7E">
        <w:rPr>
          <w:rFonts w:ascii="David" w:hAnsi="David" w:cs="David"/>
          <w:b/>
          <w:bCs/>
          <w:sz w:val="28"/>
          <w:szCs w:val="28"/>
        </w:rPr>
        <w:t>:</w:t>
      </w:r>
    </w:p>
    <w:p w14:paraId="5B79EE39" w14:textId="77777777" w:rsidR="00655C7E" w:rsidRPr="00655C7E" w:rsidRDefault="00655C7E" w:rsidP="00655C7E">
      <w:pPr>
        <w:pStyle w:val="a9"/>
        <w:jc w:val="both"/>
        <w:rPr>
          <w:rFonts w:ascii="David" w:hAnsi="David" w:cs="David"/>
          <w:sz w:val="28"/>
          <w:szCs w:val="28"/>
        </w:rPr>
      </w:pPr>
      <w:r w:rsidRPr="00655C7E">
        <w:rPr>
          <w:rFonts w:ascii="David" w:hAnsi="David" w:cs="David"/>
          <w:sz w:val="28"/>
          <w:szCs w:val="28"/>
          <w:rtl/>
        </w:rPr>
        <w:t>עברית ברמה גבוהה</w:t>
      </w:r>
      <w:r w:rsidRPr="00655C7E">
        <w:rPr>
          <w:rFonts w:ascii="David" w:hAnsi="David" w:cs="David"/>
          <w:sz w:val="28"/>
          <w:szCs w:val="28"/>
        </w:rPr>
        <w:t>.</w:t>
      </w:r>
    </w:p>
    <w:p w14:paraId="6FB4F06C" w14:textId="77777777" w:rsidR="00655C7E" w:rsidRPr="00655C7E" w:rsidRDefault="00655C7E" w:rsidP="00655C7E">
      <w:pPr>
        <w:pStyle w:val="a9"/>
        <w:jc w:val="both"/>
        <w:rPr>
          <w:rFonts w:ascii="David" w:hAnsi="David" w:cs="David"/>
          <w:b/>
          <w:bCs/>
          <w:sz w:val="28"/>
          <w:szCs w:val="28"/>
        </w:rPr>
      </w:pPr>
      <w:r w:rsidRPr="00655C7E">
        <w:rPr>
          <w:rFonts w:ascii="David" w:hAnsi="David" w:cs="David" w:hint="cs"/>
          <w:b/>
          <w:bCs/>
          <w:sz w:val="28"/>
          <w:szCs w:val="28"/>
          <w:rtl/>
        </w:rPr>
        <w:t>יישומי</w:t>
      </w:r>
      <w:r w:rsidRPr="00655C7E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55C7E">
        <w:rPr>
          <w:rFonts w:ascii="David" w:hAnsi="David" w:cs="David" w:hint="cs"/>
          <w:b/>
          <w:bCs/>
          <w:sz w:val="28"/>
          <w:szCs w:val="28"/>
          <w:rtl/>
        </w:rPr>
        <w:t>מחשב</w:t>
      </w:r>
      <w:r w:rsidRPr="00655C7E">
        <w:rPr>
          <w:rFonts w:ascii="David" w:hAnsi="David" w:cs="David"/>
          <w:b/>
          <w:bCs/>
          <w:sz w:val="28"/>
          <w:szCs w:val="28"/>
        </w:rPr>
        <w:t>:</w:t>
      </w:r>
    </w:p>
    <w:p w14:paraId="0B7858C6" w14:textId="2D1D19B4" w:rsidR="00655C7E" w:rsidRPr="00655C7E" w:rsidRDefault="00655C7E" w:rsidP="00655C7E">
      <w:pPr>
        <w:pStyle w:val="a9"/>
        <w:jc w:val="both"/>
        <w:rPr>
          <w:rFonts w:ascii="David" w:hAnsi="David" w:cs="David"/>
          <w:sz w:val="28"/>
          <w:szCs w:val="28"/>
        </w:rPr>
      </w:pPr>
      <w:r w:rsidRPr="00655C7E">
        <w:rPr>
          <w:rFonts w:ascii="David" w:hAnsi="David" w:cs="David"/>
          <w:sz w:val="28"/>
          <w:szCs w:val="28"/>
          <w:rtl/>
        </w:rPr>
        <w:t>היכרות עם תוכנות ה</w:t>
      </w:r>
      <w:r w:rsidRPr="00655C7E">
        <w:rPr>
          <w:rFonts w:ascii="David" w:hAnsi="David" w:cs="David"/>
          <w:sz w:val="28"/>
          <w:szCs w:val="28"/>
        </w:rPr>
        <w:t xml:space="preserve"> OFFICE</w:t>
      </w:r>
      <w:r>
        <w:rPr>
          <w:rFonts w:ascii="David" w:hAnsi="David" w:cs="David"/>
          <w:sz w:val="28"/>
          <w:szCs w:val="28"/>
        </w:rPr>
        <w:t xml:space="preserve"> </w:t>
      </w:r>
      <w:r w:rsidRPr="00655C7E">
        <w:rPr>
          <w:rFonts w:ascii="David" w:hAnsi="David" w:cs="David"/>
          <w:sz w:val="28"/>
          <w:szCs w:val="28"/>
        </w:rPr>
        <w:t>.</w:t>
      </w:r>
    </w:p>
    <w:p w14:paraId="681FDD39" w14:textId="2F6404ED" w:rsidR="00655C7E" w:rsidRPr="00655C7E" w:rsidRDefault="00655C7E" w:rsidP="00655C7E">
      <w:pPr>
        <w:pStyle w:val="a9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 w:rsidRPr="00655C7E">
        <w:rPr>
          <w:rFonts w:ascii="David" w:hAnsi="David" w:cs="David" w:hint="cs"/>
          <w:b/>
          <w:bCs/>
          <w:sz w:val="28"/>
          <w:szCs w:val="28"/>
          <w:u w:val="single"/>
          <w:rtl/>
        </w:rPr>
        <w:t>ניסיון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655C7E">
        <w:rPr>
          <w:rFonts w:ascii="David" w:hAnsi="David" w:cs="David" w:hint="cs"/>
          <w:b/>
          <w:bCs/>
          <w:sz w:val="28"/>
          <w:szCs w:val="28"/>
          <w:u w:val="single"/>
          <w:rtl/>
        </w:rPr>
        <w:t>מקצועי:</w:t>
      </w:r>
      <w:r w:rsidRPr="00655C7E"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נדרש ניסיון בשירות לקוחות במשך שנתיים</w:t>
      </w:r>
      <w:r w:rsidRPr="00655C7E">
        <w:rPr>
          <w:rFonts w:ascii="David" w:hAnsi="David" w:cs="David"/>
          <w:sz w:val="28"/>
          <w:szCs w:val="28"/>
        </w:rPr>
        <w:t xml:space="preserve"> -</w:t>
      </w:r>
      <w:r w:rsidRPr="00655C7E">
        <w:rPr>
          <w:rFonts w:ascii="David" w:hAnsi="David" w:cs="David" w:hint="cs"/>
          <w:sz w:val="28"/>
          <w:szCs w:val="28"/>
          <w:rtl/>
        </w:rPr>
        <w:t xml:space="preserve"> </w:t>
      </w:r>
      <w:r w:rsidRPr="00655C7E">
        <w:rPr>
          <w:rFonts w:ascii="David" w:hAnsi="David" w:cs="David"/>
          <w:sz w:val="28"/>
          <w:szCs w:val="28"/>
          <w:rtl/>
        </w:rPr>
        <w:t>לפחות</w:t>
      </w:r>
      <w:r w:rsidRPr="00655C7E">
        <w:rPr>
          <w:rFonts w:ascii="David" w:hAnsi="David" w:cs="David"/>
          <w:sz w:val="28"/>
          <w:szCs w:val="28"/>
        </w:rPr>
        <w:t>.</w:t>
      </w:r>
    </w:p>
    <w:p w14:paraId="07FB629D" w14:textId="77777777" w:rsidR="00641D39" w:rsidRDefault="00641D39" w:rsidP="00DD4BD6">
      <w:pPr>
        <w:pStyle w:val="a9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0BBC3AE" w14:textId="368E3105" w:rsidR="00DD4BD6" w:rsidRPr="00641D39" w:rsidRDefault="00DD4BD6" w:rsidP="00DD4BD6">
      <w:pPr>
        <w:pStyle w:val="a9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641D39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קורות חיים עדכניים.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צילום תעודת זהות.</w:t>
      </w:r>
      <w:r w:rsidRPr="00641D3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1D39">
        <w:rPr>
          <w:rFonts w:ascii="David" w:hAnsi="David" w:cs="David"/>
          <w:sz w:val="28"/>
          <w:szCs w:val="28"/>
          <w:rtl/>
        </w:rPr>
        <w:t>תמונת פספורט.</w:t>
      </w:r>
    </w:p>
    <w:p w14:paraId="1E4EDCB4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5275ADD8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641D39">
        <w:rPr>
          <w:rFonts w:ascii="David" w:hAnsi="David" w:cs="David"/>
          <w:sz w:val="28"/>
          <w:szCs w:val="28"/>
          <w:rtl/>
        </w:rPr>
        <w:t xml:space="preserve">: </w:t>
      </w:r>
    </w:p>
    <w:p w14:paraId="079B2A1D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66AB4A90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- 2021 תינתן עדיפות למועמד המשתייך לאוכלוסייה הזכאית לייצוג הולם (חרדים, עולים חדשים, בעלי </w:t>
      </w:r>
      <w:r w:rsidRPr="00641D39">
        <w:rPr>
          <w:rFonts w:ascii="David" w:hAnsi="David" w:cs="David"/>
          <w:sz w:val="28"/>
          <w:szCs w:val="28"/>
          <w:rtl/>
        </w:rPr>
        <w:lastRenderedPageBreak/>
        <w:t>מוגבלויות, עולים מאתיופיה) אם המועמד הוא בעל כישורים דומים לכישוריהם של מועמדים אחרים.</w:t>
      </w:r>
    </w:p>
    <w:p w14:paraId="545860B6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5D82FD42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053AB056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78B812D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7DE75C15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641D39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41D39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FC48F6F" w14:textId="77777777" w:rsidR="00DD4BD6" w:rsidRPr="00641D39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22BF6E44" w14:textId="77777777" w:rsidR="00DD4BD6" w:rsidRPr="00641D39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24F5F17C" w14:textId="77777777" w:rsidR="00DD4BD6" w:rsidRPr="00641D39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0A3DE02B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02CD74FE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1F0DDD90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71F99403" w14:textId="77777777" w:rsidR="00DD4BD6" w:rsidRPr="00641D39" w:rsidRDefault="00DD4BD6" w:rsidP="00DD4BD6">
      <w:pPr>
        <w:pStyle w:val="a9"/>
        <w:jc w:val="center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8" w:history="1">
        <w:r w:rsidRPr="00641D39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0AA6F32C" w14:textId="6490DB98" w:rsidR="00655C7E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C83B5B">
        <w:rPr>
          <w:rFonts w:ascii="David" w:hAnsi="David" w:cs="David" w:hint="cs"/>
          <w:sz w:val="28"/>
          <w:szCs w:val="28"/>
          <w:rtl/>
        </w:rPr>
        <w:t>28.04.2026</w:t>
      </w:r>
    </w:p>
    <w:p w14:paraId="3A11E6CA" w14:textId="463D9381" w:rsidR="00655C7E" w:rsidRDefault="00DD4BD6" w:rsidP="00DD4BD6">
      <w:pPr>
        <w:pStyle w:val="a9"/>
        <w:rPr>
          <w:rFonts w:ascii="David" w:hAnsi="David" w:cs="David"/>
          <w:sz w:val="28"/>
          <w:szCs w:val="28"/>
          <w:rtl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 בשעה </w:t>
      </w:r>
      <w:r w:rsidR="00C83B5B">
        <w:rPr>
          <w:rFonts w:ascii="David" w:hAnsi="David" w:cs="David" w:hint="cs"/>
          <w:sz w:val="28"/>
          <w:szCs w:val="28"/>
          <w:rtl/>
        </w:rPr>
        <w:t>24.00</w:t>
      </w:r>
      <w:r w:rsidRPr="00641D39">
        <w:rPr>
          <w:rFonts w:ascii="David" w:hAnsi="David" w:cs="David"/>
          <w:sz w:val="28"/>
          <w:szCs w:val="28"/>
          <w:rtl/>
        </w:rPr>
        <w:t xml:space="preserve">  </w:t>
      </w:r>
    </w:p>
    <w:p w14:paraId="0EB01880" w14:textId="252EB3FC" w:rsidR="00DD4BD6" w:rsidRPr="00641D39" w:rsidRDefault="00DD4BD6" w:rsidP="00655C7E">
      <w:pPr>
        <w:pStyle w:val="a9"/>
        <w:rPr>
          <w:rFonts w:ascii="David" w:hAnsi="David" w:cs="David"/>
          <w:sz w:val="28"/>
          <w:szCs w:val="28"/>
        </w:rPr>
      </w:pPr>
      <w:r w:rsidRPr="00641D39">
        <w:rPr>
          <w:rFonts w:ascii="David" w:hAnsi="David" w:cs="David"/>
          <w:sz w:val="28"/>
          <w:szCs w:val="28"/>
          <w:rtl/>
        </w:rPr>
        <w:t xml:space="preserve">בדוא"ל למנהלת </w:t>
      </w:r>
      <w:r w:rsidR="00655C7E">
        <w:rPr>
          <w:rFonts w:ascii="David" w:hAnsi="David" w:cs="David" w:hint="cs"/>
          <w:sz w:val="28"/>
          <w:szCs w:val="28"/>
          <w:rtl/>
        </w:rPr>
        <w:t>אגף מש"א</w:t>
      </w:r>
      <w:r w:rsidRPr="00641D39">
        <w:rPr>
          <w:rFonts w:ascii="David" w:hAnsi="David" w:cs="David"/>
          <w:sz w:val="28"/>
          <w:szCs w:val="28"/>
          <w:rtl/>
        </w:rPr>
        <w:t xml:space="preserve"> יהל כהן</w:t>
      </w:r>
      <w:hyperlink r:id="rId9" w:history="1">
        <w:r w:rsidRPr="00641D39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641D39">
        <w:rPr>
          <w:rFonts w:ascii="David" w:hAnsi="David" w:cs="David"/>
          <w:sz w:val="28"/>
          <w:szCs w:val="28"/>
        </w:rPr>
        <w:t xml:space="preserve">  </w:t>
      </w:r>
    </w:p>
    <w:p w14:paraId="14A89F13" w14:textId="77777777" w:rsidR="00DD4BD6" w:rsidRPr="00641D39" w:rsidRDefault="00DD4BD6" w:rsidP="00DD4BD6">
      <w:pPr>
        <w:rPr>
          <w:rFonts w:ascii="David" w:hAnsi="David" w:cs="David"/>
          <w:sz w:val="28"/>
          <w:szCs w:val="28"/>
          <w:rtl/>
        </w:rPr>
      </w:pPr>
    </w:p>
    <w:p w14:paraId="23EB54B3" w14:textId="77777777" w:rsidR="00DD4BD6" w:rsidRPr="00641D39" w:rsidRDefault="00DD4BD6" w:rsidP="00DD4BD6">
      <w:pPr>
        <w:rPr>
          <w:rFonts w:ascii="David" w:hAnsi="David" w:cs="David"/>
          <w:sz w:val="28"/>
          <w:szCs w:val="28"/>
        </w:rPr>
      </w:pPr>
    </w:p>
    <w:p w14:paraId="161D24BB" w14:textId="77777777" w:rsidR="00DD4BD6" w:rsidRPr="00641D39" w:rsidRDefault="00DD4BD6" w:rsidP="00DD4BD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41D39">
        <w:rPr>
          <w:rFonts w:ascii="David" w:hAnsi="David" w:cs="David"/>
          <w:b/>
          <w:bCs/>
          <w:sz w:val="28"/>
          <w:szCs w:val="28"/>
          <w:rtl/>
        </w:rPr>
        <w:t>רונית מצליח</w:t>
      </w:r>
    </w:p>
    <w:p w14:paraId="7716DB45" w14:textId="77777777" w:rsidR="00DD4BD6" w:rsidRPr="00641D39" w:rsidRDefault="00DD4BD6" w:rsidP="00DD4BD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41D39">
        <w:rPr>
          <w:rFonts w:ascii="David" w:hAnsi="David" w:cs="David"/>
          <w:b/>
          <w:bCs/>
          <w:sz w:val="28"/>
          <w:szCs w:val="28"/>
          <w:rtl/>
        </w:rPr>
        <w:t>מנכ"לית המועצה המקומית מיתר</w:t>
      </w:r>
    </w:p>
    <w:p w14:paraId="42E6CEE4" w14:textId="77777777" w:rsidR="00DD4BD6" w:rsidRPr="00641D39" w:rsidRDefault="00DD4BD6" w:rsidP="00DD4BD6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B9BDF2A" w14:textId="77777777" w:rsidR="00DD4BD6" w:rsidRPr="00641D39" w:rsidRDefault="00DD4BD6" w:rsidP="00DD4BD6">
      <w:pPr>
        <w:rPr>
          <w:rFonts w:ascii="David" w:hAnsi="David" w:cs="David"/>
          <w:sz w:val="28"/>
          <w:szCs w:val="28"/>
        </w:rPr>
      </w:pPr>
    </w:p>
    <w:p w14:paraId="613EC818" w14:textId="3F498CBA" w:rsidR="002C0EF8" w:rsidRPr="00641D39" w:rsidRDefault="002C0EF8" w:rsidP="00EB5303">
      <w:pPr>
        <w:jc w:val="center"/>
        <w:rPr>
          <w:rFonts w:ascii="David" w:hAnsi="David" w:cs="David"/>
          <w:sz w:val="28"/>
          <w:szCs w:val="28"/>
          <w:rtl/>
        </w:rPr>
      </w:pPr>
    </w:p>
    <w:sectPr w:rsidR="002C0EF8" w:rsidRPr="00641D39" w:rsidSect="003A7C8A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6045" w14:textId="77777777" w:rsidR="00D9536D" w:rsidRDefault="00D9536D" w:rsidP="00AB5411">
      <w:pPr>
        <w:spacing w:after="0" w:line="240" w:lineRule="auto"/>
      </w:pPr>
      <w:r>
        <w:separator/>
      </w:r>
    </w:p>
  </w:endnote>
  <w:endnote w:type="continuationSeparator" w:id="0">
    <w:p w14:paraId="53D05EEB" w14:textId="77777777" w:rsidR="00D9536D" w:rsidRDefault="00D9536D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B854" w14:textId="77777777" w:rsidR="00D9536D" w:rsidRDefault="00D9536D" w:rsidP="00AB5411">
      <w:pPr>
        <w:spacing w:after="0" w:line="240" w:lineRule="auto"/>
      </w:pPr>
      <w:r>
        <w:separator/>
      </w:r>
    </w:p>
  </w:footnote>
  <w:footnote w:type="continuationSeparator" w:id="0">
    <w:p w14:paraId="22D71C46" w14:textId="77777777" w:rsidR="00D9536D" w:rsidRDefault="00D9536D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000000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37C1" w14:textId="7A5B6304" w:rsidR="005144C4" w:rsidRDefault="00234467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03AE205" wp14:editId="10711F91">
          <wp:simplePos x="0" y="0"/>
          <wp:positionH relativeFrom="column">
            <wp:posOffset>-1104900</wp:posOffset>
          </wp:positionH>
          <wp:positionV relativeFrom="paragraph">
            <wp:posOffset>131445</wp:posOffset>
          </wp:positionV>
          <wp:extent cx="1485900" cy="1581150"/>
          <wp:effectExtent l="0" t="0" r="0" b="0"/>
          <wp:wrapNone/>
          <wp:docPr id="1358919170" name="תמונה 1" descr="תמונה שמכילה עיגול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19170" name="תמונה 1" descr="תמונה שמכילה עיגול&#10;&#10;תוכן בינה מלאכותית גנרטיבית עשוי להיות שגוי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4" t="32604" r="34592" b="3419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D4BD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9954AC" wp14:editId="770E4AE0">
              <wp:simplePos x="0" y="0"/>
              <wp:positionH relativeFrom="column">
                <wp:posOffset>-1019175</wp:posOffset>
              </wp:positionH>
              <wp:positionV relativeFrom="paragraph">
                <wp:posOffset>-306705</wp:posOffset>
              </wp:positionV>
              <wp:extent cx="1685925" cy="228600"/>
              <wp:effectExtent l="0" t="0" r="0" b="1905"/>
              <wp:wrapNone/>
              <wp:docPr id="88464389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59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B5D45" id="Rectangle 7" o:spid="_x0000_s1026" style="position:absolute;left:0;text-align:left;margin-left:-80.25pt;margin-top:-24.15pt;width:13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" stroked="f"/>
          </w:pict>
        </mc:Fallback>
      </mc:AlternateContent>
    </w:r>
  </w:p>
  <w:p w14:paraId="0DC6F8C3" w14:textId="21CD83DA" w:rsidR="00232EF6" w:rsidRDefault="00232EF6">
    <w:pPr>
      <w:pStyle w:val="a3"/>
      <w:rPr>
        <w:noProof/>
      </w:rPr>
    </w:pPr>
  </w:p>
  <w:p w14:paraId="6675E146" w14:textId="700C35DA" w:rsidR="00AB5411" w:rsidRDefault="00000000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000000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DCD"/>
    <w:multiLevelType w:val="hybridMultilevel"/>
    <w:tmpl w:val="1F84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092"/>
    <w:multiLevelType w:val="hybridMultilevel"/>
    <w:tmpl w:val="F880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C00"/>
    <w:multiLevelType w:val="hybridMultilevel"/>
    <w:tmpl w:val="E6642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1B54"/>
    <w:multiLevelType w:val="multilevel"/>
    <w:tmpl w:val="436A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D27F4"/>
    <w:multiLevelType w:val="hybridMultilevel"/>
    <w:tmpl w:val="B61CE5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1C07534"/>
    <w:multiLevelType w:val="hybridMultilevel"/>
    <w:tmpl w:val="B684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8838EC"/>
    <w:multiLevelType w:val="hybridMultilevel"/>
    <w:tmpl w:val="08B8D9F2"/>
    <w:lvl w:ilvl="0" w:tplc="49C0B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5C7A7A"/>
    <w:multiLevelType w:val="hybridMultilevel"/>
    <w:tmpl w:val="32AC389A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09F2"/>
    <w:multiLevelType w:val="multilevel"/>
    <w:tmpl w:val="6A5A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B6233"/>
    <w:multiLevelType w:val="hybridMultilevel"/>
    <w:tmpl w:val="385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2054"/>
    <w:multiLevelType w:val="hybridMultilevel"/>
    <w:tmpl w:val="13A03884"/>
    <w:lvl w:ilvl="0" w:tplc="844CEC2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668B"/>
    <w:multiLevelType w:val="hybridMultilevel"/>
    <w:tmpl w:val="CE6A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456"/>
    <w:multiLevelType w:val="multilevel"/>
    <w:tmpl w:val="0F72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75FEC"/>
    <w:multiLevelType w:val="hybridMultilevel"/>
    <w:tmpl w:val="CB9E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577F"/>
    <w:multiLevelType w:val="multilevel"/>
    <w:tmpl w:val="C44E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E39B1"/>
    <w:multiLevelType w:val="hybridMultilevel"/>
    <w:tmpl w:val="2E3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A3328"/>
    <w:multiLevelType w:val="hybridMultilevel"/>
    <w:tmpl w:val="16FC182E"/>
    <w:lvl w:ilvl="0" w:tplc="A650B4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B210C0"/>
    <w:multiLevelType w:val="multilevel"/>
    <w:tmpl w:val="8C8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93CB5"/>
    <w:multiLevelType w:val="multilevel"/>
    <w:tmpl w:val="7A04480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1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E0791"/>
    <w:multiLevelType w:val="multilevel"/>
    <w:tmpl w:val="070EF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3" w15:restartNumberingAfterBreak="0">
    <w:nsid w:val="65AB2976"/>
    <w:multiLevelType w:val="hybridMultilevel"/>
    <w:tmpl w:val="FEC441EE"/>
    <w:lvl w:ilvl="0" w:tplc="9BFE0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B681F"/>
    <w:multiLevelType w:val="hybridMultilevel"/>
    <w:tmpl w:val="5880ABAC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97A79"/>
    <w:multiLevelType w:val="multilevel"/>
    <w:tmpl w:val="9F1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73AEF"/>
    <w:multiLevelType w:val="multilevel"/>
    <w:tmpl w:val="3E62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3B3284"/>
    <w:multiLevelType w:val="hybridMultilevel"/>
    <w:tmpl w:val="B9C2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416972"/>
    <w:multiLevelType w:val="hybridMultilevel"/>
    <w:tmpl w:val="5DA61AA2"/>
    <w:lvl w:ilvl="0" w:tplc="4370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158DE"/>
    <w:multiLevelType w:val="hybridMultilevel"/>
    <w:tmpl w:val="D91A60BE"/>
    <w:lvl w:ilvl="0" w:tplc="EB9A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C404D5"/>
    <w:multiLevelType w:val="hybridMultilevel"/>
    <w:tmpl w:val="FE1A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F555A0"/>
    <w:multiLevelType w:val="hybridMultilevel"/>
    <w:tmpl w:val="3122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12E91"/>
    <w:multiLevelType w:val="hybridMultilevel"/>
    <w:tmpl w:val="AFD2B7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7B7A5825"/>
    <w:multiLevelType w:val="multilevel"/>
    <w:tmpl w:val="A0A0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452840"/>
    <w:multiLevelType w:val="hybridMultilevel"/>
    <w:tmpl w:val="BAA0080E"/>
    <w:lvl w:ilvl="0" w:tplc="94B0A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AC39CA"/>
    <w:multiLevelType w:val="hybridMultilevel"/>
    <w:tmpl w:val="5C0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1"/>
  </w:num>
  <w:num w:numId="2" w16cid:durableId="663163300">
    <w:abstractNumId w:val="10"/>
  </w:num>
  <w:num w:numId="3" w16cid:durableId="90442645">
    <w:abstractNumId w:val="17"/>
  </w:num>
  <w:num w:numId="4" w16cid:durableId="1017196815">
    <w:abstractNumId w:val="4"/>
  </w:num>
  <w:num w:numId="5" w16cid:durableId="1005212481">
    <w:abstractNumId w:val="2"/>
  </w:num>
  <w:num w:numId="6" w16cid:durableId="980886966">
    <w:abstractNumId w:val="30"/>
  </w:num>
  <w:num w:numId="7" w16cid:durableId="1932811236">
    <w:abstractNumId w:val="27"/>
  </w:num>
  <w:num w:numId="8" w16cid:durableId="1911885003">
    <w:abstractNumId w:val="7"/>
  </w:num>
  <w:num w:numId="9" w16cid:durableId="2137485682">
    <w:abstractNumId w:val="24"/>
  </w:num>
  <w:num w:numId="10" w16cid:durableId="1733119192">
    <w:abstractNumId w:val="9"/>
  </w:num>
  <w:num w:numId="11" w16cid:durableId="1706252379">
    <w:abstractNumId w:val="5"/>
  </w:num>
  <w:num w:numId="12" w16cid:durableId="1518426563">
    <w:abstractNumId w:val="32"/>
  </w:num>
  <w:num w:numId="13" w16cid:durableId="137692796">
    <w:abstractNumId w:val="11"/>
  </w:num>
  <w:num w:numId="14" w16cid:durableId="470562191">
    <w:abstractNumId w:val="29"/>
  </w:num>
  <w:num w:numId="15" w16cid:durableId="1802502999">
    <w:abstractNumId w:val="18"/>
  </w:num>
  <w:num w:numId="16" w16cid:durableId="996961972">
    <w:abstractNumId w:val="23"/>
  </w:num>
  <w:num w:numId="17" w16cid:durableId="1021978787">
    <w:abstractNumId w:val="28"/>
  </w:num>
  <w:num w:numId="18" w16cid:durableId="938833852">
    <w:abstractNumId w:val="34"/>
  </w:num>
  <w:num w:numId="19" w16cid:durableId="675032888">
    <w:abstractNumId w:val="35"/>
  </w:num>
  <w:num w:numId="20" w16cid:durableId="112750102">
    <w:abstractNumId w:val="16"/>
  </w:num>
  <w:num w:numId="21" w16cid:durableId="1592229098">
    <w:abstractNumId w:val="12"/>
  </w:num>
  <w:num w:numId="22" w16cid:durableId="1311442156">
    <w:abstractNumId w:val="0"/>
  </w:num>
  <w:num w:numId="23" w16cid:durableId="213389491">
    <w:abstractNumId w:val="14"/>
  </w:num>
  <w:num w:numId="24" w16cid:durableId="1770465499">
    <w:abstractNumId w:val="31"/>
  </w:num>
  <w:num w:numId="25" w16cid:durableId="2087871892">
    <w:abstractNumId w:val="6"/>
  </w:num>
  <w:num w:numId="26" w16cid:durableId="1614289117">
    <w:abstractNumId w:val="1"/>
  </w:num>
  <w:num w:numId="27" w16cid:durableId="1809320117">
    <w:abstractNumId w:val="22"/>
  </w:num>
  <w:num w:numId="28" w16cid:durableId="1076440217">
    <w:abstractNumId w:val="22"/>
    <w:lvlOverride w:ilvl="0">
      <w:startOverride w:val="1"/>
    </w:lvlOverride>
  </w:num>
  <w:num w:numId="29" w16cid:durableId="733239735">
    <w:abstractNumId w:val="20"/>
  </w:num>
  <w:num w:numId="30" w16cid:durableId="2028479434">
    <w:abstractNumId w:val="20"/>
    <w:lvlOverride w:ilvl="0">
      <w:startOverride w:val="6"/>
    </w:lvlOverride>
  </w:num>
  <w:num w:numId="31" w16cid:durableId="1999574208">
    <w:abstractNumId w:val="3"/>
  </w:num>
  <w:num w:numId="32" w16cid:durableId="1950040798">
    <w:abstractNumId w:val="15"/>
  </w:num>
  <w:num w:numId="33" w16cid:durableId="1899241296">
    <w:abstractNumId w:val="26"/>
  </w:num>
  <w:num w:numId="34" w16cid:durableId="1666008238">
    <w:abstractNumId w:val="25"/>
  </w:num>
  <w:num w:numId="35" w16cid:durableId="412435284">
    <w:abstractNumId w:val="33"/>
  </w:num>
  <w:num w:numId="36" w16cid:durableId="252395846">
    <w:abstractNumId w:val="8"/>
  </w:num>
  <w:num w:numId="37" w16cid:durableId="1331175870">
    <w:abstractNumId w:val="19"/>
  </w:num>
  <w:num w:numId="38" w16cid:durableId="1058481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001F43"/>
    <w:rsid w:val="00003D43"/>
    <w:rsid w:val="000064B7"/>
    <w:rsid w:val="000151FF"/>
    <w:rsid w:val="000153AB"/>
    <w:rsid w:val="00032265"/>
    <w:rsid w:val="00036286"/>
    <w:rsid w:val="0003664E"/>
    <w:rsid w:val="00056502"/>
    <w:rsid w:val="000716B6"/>
    <w:rsid w:val="000A3854"/>
    <w:rsid w:val="000D7042"/>
    <w:rsid w:val="000E70E7"/>
    <w:rsid w:val="000F027C"/>
    <w:rsid w:val="000F368B"/>
    <w:rsid w:val="00105274"/>
    <w:rsid w:val="001054B4"/>
    <w:rsid w:val="00110BF0"/>
    <w:rsid w:val="00121653"/>
    <w:rsid w:val="001551F2"/>
    <w:rsid w:val="00180CEB"/>
    <w:rsid w:val="001824AF"/>
    <w:rsid w:val="001B0582"/>
    <w:rsid w:val="001B42D3"/>
    <w:rsid w:val="001B5100"/>
    <w:rsid w:val="001C61A8"/>
    <w:rsid w:val="001E5A74"/>
    <w:rsid w:val="00216EC4"/>
    <w:rsid w:val="00232EF6"/>
    <w:rsid w:val="00234467"/>
    <w:rsid w:val="0023692C"/>
    <w:rsid w:val="00236A01"/>
    <w:rsid w:val="00256573"/>
    <w:rsid w:val="00283363"/>
    <w:rsid w:val="0029340B"/>
    <w:rsid w:val="002A25B8"/>
    <w:rsid w:val="002A5A54"/>
    <w:rsid w:val="002C0EF8"/>
    <w:rsid w:val="002E5005"/>
    <w:rsid w:val="002E6AF3"/>
    <w:rsid w:val="00313360"/>
    <w:rsid w:val="00316A28"/>
    <w:rsid w:val="003209E3"/>
    <w:rsid w:val="00336D20"/>
    <w:rsid w:val="00350CF1"/>
    <w:rsid w:val="00353F48"/>
    <w:rsid w:val="003A7C8A"/>
    <w:rsid w:val="003B2CC9"/>
    <w:rsid w:val="003C7FCF"/>
    <w:rsid w:val="003F3EAE"/>
    <w:rsid w:val="004133E2"/>
    <w:rsid w:val="00417995"/>
    <w:rsid w:val="00430994"/>
    <w:rsid w:val="00451BF9"/>
    <w:rsid w:val="004562EE"/>
    <w:rsid w:val="00457F0E"/>
    <w:rsid w:val="00463151"/>
    <w:rsid w:val="004717AF"/>
    <w:rsid w:val="0048045B"/>
    <w:rsid w:val="004840AC"/>
    <w:rsid w:val="004848DB"/>
    <w:rsid w:val="00492A98"/>
    <w:rsid w:val="00493E55"/>
    <w:rsid w:val="004B46CC"/>
    <w:rsid w:val="004C405E"/>
    <w:rsid w:val="004C51D8"/>
    <w:rsid w:val="004D6DAB"/>
    <w:rsid w:val="004D7700"/>
    <w:rsid w:val="004D7B95"/>
    <w:rsid w:val="004E5020"/>
    <w:rsid w:val="004F25FA"/>
    <w:rsid w:val="004F4C37"/>
    <w:rsid w:val="004F6BEA"/>
    <w:rsid w:val="00500CDC"/>
    <w:rsid w:val="005144C4"/>
    <w:rsid w:val="00525B98"/>
    <w:rsid w:val="005446D0"/>
    <w:rsid w:val="0055566F"/>
    <w:rsid w:val="00555AE3"/>
    <w:rsid w:val="00562144"/>
    <w:rsid w:val="00581DF8"/>
    <w:rsid w:val="00586B95"/>
    <w:rsid w:val="005F00E0"/>
    <w:rsid w:val="00624514"/>
    <w:rsid w:val="00624BD2"/>
    <w:rsid w:val="00641D39"/>
    <w:rsid w:val="00655C7E"/>
    <w:rsid w:val="00670ADA"/>
    <w:rsid w:val="006905EA"/>
    <w:rsid w:val="006927A2"/>
    <w:rsid w:val="0070667F"/>
    <w:rsid w:val="00723D81"/>
    <w:rsid w:val="00776EE8"/>
    <w:rsid w:val="007907D1"/>
    <w:rsid w:val="00792245"/>
    <w:rsid w:val="007A664E"/>
    <w:rsid w:val="007B383D"/>
    <w:rsid w:val="007C1CE3"/>
    <w:rsid w:val="007C2CFB"/>
    <w:rsid w:val="007D6CF5"/>
    <w:rsid w:val="007E004E"/>
    <w:rsid w:val="008355C1"/>
    <w:rsid w:val="00862C54"/>
    <w:rsid w:val="008821FD"/>
    <w:rsid w:val="0088745E"/>
    <w:rsid w:val="008C0330"/>
    <w:rsid w:val="008D7417"/>
    <w:rsid w:val="008F42DF"/>
    <w:rsid w:val="009015B4"/>
    <w:rsid w:val="0090409B"/>
    <w:rsid w:val="00910860"/>
    <w:rsid w:val="00912208"/>
    <w:rsid w:val="0091632B"/>
    <w:rsid w:val="00945940"/>
    <w:rsid w:val="0095062C"/>
    <w:rsid w:val="00975760"/>
    <w:rsid w:val="00997942"/>
    <w:rsid w:val="009A5665"/>
    <w:rsid w:val="009C0CD3"/>
    <w:rsid w:val="009E5554"/>
    <w:rsid w:val="00A10E35"/>
    <w:rsid w:val="00A1665B"/>
    <w:rsid w:val="00A174EF"/>
    <w:rsid w:val="00A325B9"/>
    <w:rsid w:val="00A428C8"/>
    <w:rsid w:val="00A4752E"/>
    <w:rsid w:val="00A5019E"/>
    <w:rsid w:val="00A555BF"/>
    <w:rsid w:val="00A66315"/>
    <w:rsid w:val="00A7407A"/>
    <w:rsid w:val="00A74D5A"/>
    <w:rsid w:val="00AB5411"/>
    <w:rsid w:val="00AE1619"/>
    <w:rsid w:val="00AF2648"/>
    <w:rsid w:val="00AF6DD7"/>
    <w:rsid w:val="00B05EA8"/>
    <w:rsid w:val="00B11718"/>
    <w:rsid w:val="00B530C0"/>
    <w:rsid w:val="00B56F41"/>
    <w:rsid w:val="00B766EA"/>
    <w:rsid w:val="00B8421A"/>
    <w:rsid w:val="00BB10EC"/>
    <w:rsid w:val="00BB5544"/>
    <w:rsid w:val="00C04F50"/>
    <w:rsid w:val="00C10CC6"/>
    <w:rsid w:val="00C118E1"/>
    <w:rsid w:val="00C12759"/>
    <w:rsid w:val="00C3231C"/>
    <w:rsid w:val="00C447BC"/>
    <w:rsid w:val="00C62AC7"/>
    <w:rsid w:val="00C81A88"/>
    <w:rsid w:val="00C83B5B"/>
    <w:rsid w:val="00C94421"/>
    <w:rsid w:val="00C97E29"/>
    <w:rsid w:val="00CA1D85"/>
    <w:rsid w:val="00CE2E1E"/>
    <w:rsid w:val="00D50F20"/>
    <w:rsid w:val="00D722CA"/>
    <w:rsid w:val="00D90B88"/>
    <w:rsid w:val="00D9536D"/>
    <w:rsid w:val="00D97A4D"/>
    <w:rsid w:val="00DA380C"/>
    <w:rsid w:val="00DA6B27"/>
    <w:rsid w:val="00DD4BD6"/>
    <w:rsid w:val="00DE5F3F"/>
    <w:rsid w:val="00DF333D"/>
    <w:rsid w:val="00E02EE2"/>
    <w:rsid w:val="00E030AF"/>
    <w:rsid w:val="00E14B2B"/>
    <w:rsid w:val="00E276BA"/>
    <w:rsid w:val="00E44EE1"/>
    <w:rsid w:val="00E56961"/>
    <w:rsid w:val="00E664C5"/>
    <w:rsid w:val="00E7092B"/>
    <w:rsid w:val="00E860E4"/>
    <w:rsid w:val="00EB5303"/>
    <w:rsid w:val="00EC3A3C"/>
    <w:rsid w:val="00EC73BB"/>
    <w:rsid w:val="00ED16FB"/>
    <w:rsid w:val="00ED454A"/>
    <w:rsid w:val="00EF0B76"/>
    <w:rsid w:val="00EF4303"/>
    <w:rsid w:val="00F010AC"/>
    <w:rsid w:val="00F2603F"/>
    <w:rsid w:val="00F410CE"/>
    <w:rsid w:val="00F44229"/>
    <w:rsid w:val="00F93E1C"/>
    <w:rsid w:val="00FA3CDE"/>
    <w:rsid w:val="00FD26D6"/>
    <w:rsid w:val="00FE783A"/>
    <w:rsid w:val="00FE7D10"/>
    <w:rsid w:val="00FF65E6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docId w15:val="{19649E1D-C201-4CC5-ADF5-5C7BFCE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44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C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3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Plain Text"/>
    <w:basedOn w:val="a"/>
    <w:link w:val="a8"/>
    <w:uiPriority w:val="99"/>
    <w:unhideWhenUsed/>
    <w:rsid w:val="00A174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טקסט רגיל תו"/>
    <w:basedOn w:val="a0"/>
    <w:link w:val="a7"/>
    <w:uiPriority w:val="99"/>
    <w:rsid w:val="00A174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752E"/>
    <w:rPr>
      <w:color w:val="0000FF"/>
      <w:u w:val="single"/>
    </w:rPr>
  </w:style>
  <w:style w:type="paragraph" w:styleId="a9">
    <w:name w:val="No Spacing"/>
    <w:uiPriority w:val="1"/>
    <w:qFormat/>
    <w:rsid w:val="00A4752E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C81A88"/>
    <w:pPr>
      <w:ind w:left="720"/>
      <w:contextualSpacing/>
    </w:pPr>
  </w:style>
  <w:style w:type="table" w:styleId="ab">
    <w:name w:val="Table Grid"/>
    <w:basedOn w:val="a1"/>
    <w:uiPriority w:val="39"/>
    <w:rsid w:val="0048045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544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B53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EB53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כותרת 2 תו"/>
    <w:basedOn w:val="a0"/>
    <w:link w:val="2"/>
    <w:uiPriority w:val="9"/>
    <w:semiHidden/>
    <w:rsid w:val="007D6C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R.MUNI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hel@metar.muni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D25D18-1737-4177-B123-76545E3EB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E022E-9806-4E1D-BD32-35E7A058A2EF}"/>
</file>

<file path=customXml/itemProps3.xml><?xml version="1.0" encoding="utf-8"?>
<ds:datastoreItem xmlns:ds="http://schemas.openxmlformats.org/officeDocument/2006/customXml" ds:itemID="{842C815F-489C-4401-AA64-2E45E20A520C}"/>
</file>

<file path=customXml/itemProps4.xml><?xml version="1.0" encoding="utf-8"?>
<ds:datastoreItem xmlns:ds="http://schemas.openxmlformats.org/officeDocument/2006/customXml" ds:itemID="{E8B0733F-3274-4BCB-B333-8605916B4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אביה פרץ</cp:lastModifiedBy>
  <cp:revision>2</cp:revision>
  <cp:lastPrinted>2026-04-13T11:12:00Z</cp:lastPrinted>
  <dcterms:created xsi:type="dcterms:W3CDTF">2026-04-13T13:02:00Z</dcterms:created>
  <dcterms:modified xsi:type="dcterms:W3CDTF">2026-04-13T13:02:00Z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