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4416" w14:textId="49FF7F5F" w:rsidR="0002327C" w:rsidRPr="0002327C" w:rsidRDefault="00851A6C" w:rsidP="0002327C">
      <w:pPr>
        <w:jc w:val="center"/>
        <w:rPr>
          <w:rFonts w:ascii="David" w:hAnsi="David"/>
          <w:sz w:val="16"/>
          <w:szCs w:val="16"/>
          <w:rtl/>
        </w:rPr>
      </w:pPr>
      <w:r>
        <w:rPr>
          <w:rFonts w:ascii="David" w:hAnsi="David" w:hint="cs"/>
          <w:sz w:val="16"/>
          <w:szCs w:val="16"/>
          <w:rtl/>
        </w:rPr>
        <w:t>17.05.2026</w:t>
      </w:r>
    </w:p>
    <w:p w14:paraId="66F47A2E" w14:textId="20E19E2B" w:rsidR="0049703B" w:rsidRDefault="0049703B" w:rsidP="0049703B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 xml:space="preserve">מכרז פנימי </w:t>
      </w:r>
      <w:r>
        <w:rPr>
          <w:rFonts w:ascii="David" w:hAnsi="David" w:hint="cs"/>
          <w:rtl/>
        </w:rPr>
        <w:t>\חיצוני</w:t>
      </w:r>
    </w:p>
    <w:p w14:paraId="4C003291" w14:textId="77777777" w:rsidR="0049703B" w:rsidRDefault="0049703B" w:rsidP="0049703B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>מספר</w:t>
      </w:r>
      <w:r w:rsidRPr="00181904">
        <w:rPr>
          <w:rFonts w:ascii="David" w:hAnsi="David" w:hint="cs"/>
          <w:rtl/>
        </w:rPr>
        <w:t xml:space="preserve"> </w:t>
      </w:r>
      <w:r>
        <w:rPr>
          <w:rFonts w:ascii="David" w:hAnsi="David" w:hint="cs"/>
          <w:rtl/>
        </w:rPr>
        <w:t>3/25</w:t>
      </w:r>
    </w:p>
    <w:p w14:paraId="3EA0C82E" w14:textId="77777777" w:rsidR="0049703B" w:rsidRPr="00D813A5" w:rsidRDefault="0049703B" w:rsidP="0049703B">
      <w:pPr>
        <w:jc w:val="center"/>
        <w:rPr>
          <w:rFonts w:ascii="David" w:hAnsi="David"/>
          <w:rtl/>
        </w:rPr>
      </w:pPr>
      <w:r w:rsidRPr="00D813A5">
        <w:rPr>
          <w:rFonts w:ascii="David" w:hAnsi="David" w:hint="cs"/>
          <w:rtl/>
        </w:rPr>
        <w:t>למועצה המקומית מיתר</w:t>
      </w:r>
    </w:p>
    <w:p w14:paraId="392C6EF1" w14:textId="77777777" w:rsidR="0049703B" w:rsidRDefault="0049703B" w:rsidP="0049703B">
      <w:pPr>
        <w:jc w:val="center"/>
        <w:rPr>
          <w:rFonts w:ascii="David" w:hAnsi="David"/>
          <w:b/>
          <w:bCs/>
          <w:u w:val="single"/>
          <w:rtl/>
        </w:rPr>
      </w:pPr>
      <w:r w:rsidRPr="00181904">
        <w:rPr>
          <w:rFonts w:ascii="David" w:hAnsi="David"/>
          <w:b/>
          <w:bCs/>
          <w:u w:val="single"/>
          <w:rtl/>
        </w:rPr>
        <w:t>דרוש</w:t>
      </w:r>
      <w:r>
        <w:rPr>
          <w:rFonts w:ascii="David" w:hAnsi="David" w:hint="cs"/>
          <w:b/>
          <w:bCs/>
          <w:u w:val="single"/>
          <w:rtl/>
        </w:rPr>
        <w:t>/</w:t>
      </w:r>
      <w:r w:rsidRPr="00181904">
        <w:rPr>
          <w:rFonts w:ascii="David" w:hAnsi="David"/>
          <w:b/>
          <w:bCs/>
          <w:u w:val="single"/>
          <w:rtl/>
        </w:rPr>
        <w:t>ה</w:t>
      </w:r>
      <w:r>
        <w:rPr>
          <w:rFonts w:ascii="David" w:hAnsi="David" w:hint="cs"/>
          <w:b/>
          <w:bCs/>
          <w:u w:val="single"/>
          <w:rtl/>
        </w:rPr>
        <w:t xml:space="preserve"> </w:t>
      </w:r>
      <w:r w:rsidRPr="007100CE">
        <w:rPr>
          <w:rFonts w:ascii="David" w:hAnsi="David"/>
          <w:b/>
          <w:bCs/>
          <w:u w:val="single"/>
          <w:rtl/>
        </w:rPr>
        <w:t>מדריך/</w:t>
      </w:r>
      <w:r>
        <w:rPr>
          <w:rFonts w:ascii="David" w:hAnsi="David" w:hint="cs"/>
          <w:b/>
          <w:bCs/>
          <w:u w:val="single"/>
          <w:rtl/>
        </w:rPr>
        <w:t xml:space="preserve">ה </w:t>
      </w:r>
      <w:r w:rsidRPr="007100CE">
        <w:rPr>
          <w:rFonts w:ascii="David" w:hAnsi="David"/>
          <w:b/>
          <w:bCs/>
          <w:u w:val="single"/>
          <w:rtl/>
        </w:rPr>
        <w:t>מ</w:t>
      </w:r>
      <w:r>
        <w:rPr>
          <w:rFonts w:ascii="David" w:hAnsi="David" w:hint="cs"/>
          <w:b/>
          <w:bCs/>
          <w:u w:val="single"/>
          <w:rtl/>
        </w:rPr>
        <w:t>אתר</w:t>
      </w:r>
      <w:r w:rsidRPr="007100CE">
        <w:rPr>
          <w:rFonts w:ascii="David" w:hAnsi="David"/>
          <w:b/>
          <w:bCs/>
          <w:u w:val="single"/>
          <w:rtl/>
        </w:rPr>
        <w:t xml:space="preserve"> נוער בסיכון</w:t>
      </w:r>
    </w:p>
    <w:p w14:paraId="732BB388" w14:textId="77777777" w:rsidR="00851A6C" w:rsidRDefault="00851A6C" w:rsidP="0049703B">
      <w:pPr>
        <w:jc w:val="center"/>
        <w:rPr>
          <w:rFonts w:ascii="David" w:hAnsi="David"/>
          <w:b/>
          <w:bCs/>
          <w:u w:val="single"/>
          <w:rtl/>
        </w:rPr>
      </w:pPr>
    </w:p>
    <w:p w14:paraId="04687E57" w14:textId="77777777" w:rsidR="0049703B" w:rsidRPr="0039595A" w:rsidRDefault="0049703B" w:rsidP="0049703B">
      <w:pPr>
        <w:rPr>
          <w:rFonts w:ascii="David" w:hAnsi="David"/>
          <w:rtl/>
        </w:rPr>
      </w:pPr>
      <w:r w:rsidRPr="00181904">
        <w:rPr>
          <w:rFonts w:ascii="David" w:hAnsi="David"/>
          <w:b/>
          <w:bCs/>
          <w:u w:val="single"/>
          <w:rtl/>
        </w:rPr>
        <w:t>תיאור התפקיד:</w:t>
      </w:r>
      <w:r>
        <w:rPr>
          <w:rFonts w:ascii="David" w:hAnsi="David" w:hint="cs"/>
          <w:b/>
          <w:bCs/>
          <w:u w:val="single"/>
          <w:rtl/>
        </w:rPr>
        <w:t xml:space="preserve">  </w:t>
      </w:r>
      <w:r w:rsidRPr="007100CE">
        <w:rPr>
          <w:rFonts w:ascii="David" w:hAnsi="David"/>
          <w:rtl/>
        </w:rPr>
        <w:t>מדריך/</w:t>
      </w:r>
      <w:r>
        <w:rPr>
          <w:rFonts w:ascii="David" w:hAnsi="David" w:hint="cs"/>
          <w:rtl/>
        </w:rPr>
        <w:t>ה</w:t>
      </w:r>
      <w:r w:rsidRPr="007100CE">
        <w:rPr>
          <w:rFonts w:ascii="David" w:hAnsi="David"/>
          <w:rtl/>
        </w:rPr>
        <w:t xml:space="preserve"> מ</w:t>
      </w:r>
      <w:r>
        <w:rPr>
          <w:rFonts w:ascii="David" w:hAnsi="David" w:hint="cs"/>
          <w:rtl/>
        </w:rPr>
        <w:t xml:space="preserve">אתר </w:t>
      </w:r>
      <w:r w:rsidRPr="007100CE">
        <w:rPr>
          <w:rFonts w:ascii="David" w:hAnsi="David"/>
          <w:rtl/>
        </w:rPr>
        <w:t>נוער בסיכון</w:t>
      </w:r>
    </w:p>
    <w:p w14:paraId="37C37B24" w14:textId="0791F21C" w:rsidR="0049703B" w:rsidRPr="00181904" w:rsidRDefault="0049703B" w:rsidP="0049703B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היקף המשרה:</w:t>
      </w:r>
      <w:r w:rsidRPr="00181904">
        <w:rPr>
          <w:rFonts w:ascii="David" w:hAnsi="David"/>
          <w:rtl/>
        </w:rPr>
        <w:t xml:space="preserve"> </w:t>
      </w:r>
      <w:r w:rsidR="001A699A">
        <w:rPr>
          <w:rFonts w:ascii="David" w:hAnsi="David" w:hint="cs"/>
          <w:rtl/>
        </w:rPr>
        <w:t>75%</w:t>
      </w:r>
    </w:p>
    <w:p w14:paraId="6157DC02" w14:textId="77777777" w:rsidR="0049703B" w:rsidRPr="00181904" w:rsidRDefault="0049703B" w:rsidP="0049703B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מתח דרגות:</w:t>
      </w:r>
      <w:r w:rsidRPr="00181904">
        <w:rPr>
          <w:rFonts w:ascii="David" w:hAnsi="David"/>
          <w:rtl/>
        </w:rPr>
        <w:t xml:space="preserve"> </w:t>
      </w:r>
      <w:r w:rsidRPr="007100CE">
        <w:rPr>
          <w:rFonts w:ascii="David" w:hAnsi="David"/>
          <w:rtl/>
        </w:rPr>
        <w:t>דרגה תיקבע בהתאם לתעודות השכלה</w:t>
      </w:r>
      <w:r>
        <w:rPr>
          <w:rFonts w:ascii="David" w:hAnsi="David" w:hint="cs"/>
          <w:rtl/>
        </w:rPr>
        <w:t xml:space="preserve"> </w:t>
      </w:r>
    </w:p>
    <w:p w14:paraId="02A020F5" w14:textId="77777777" w:rsidR="0049703B" w:rsidRPr="00181904" w:rsidRDefault="0049703B" w:rsidP="0049703B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כפיפות ניהולית ומקצועית</w:t>
      </w:r>
      <w:r w:rsidRPr="00181904">
        <w:rPr>
          <w:rFonts w:ascii="David" w:hAnsi="David"/>
          <w:rtl/>
        </w:rPr>
        <w:t>:</w:t>
      </w:r>
      <w:r>
        <w:rPr>
          <w:rFonts w:ascii="David" w:hAnsi="David" w:hint="cs"/>
          <w:rtl/>
        </w:rPr>
        <w:t xml:space="preserve"> מנהלת המחלקה לשירותים חברתיים</w:t>
      </w:r>
    </w:p>
    <w:p w14:paraId="541CFD84" w14:textId="77777777" w:rsidR="0049703B" w:rsidRDefault="0049703B" w:rsidP="0049703B">
      <w:pPr>
        <w:rPr>
          <w:rFonts w:ascii="David" w:hAnsi="David"/>
          <w:b/>
          <w:bCs/>
          <w:u w:val="single"/>
          <w:rtl/>
        </w:rPr>
      </w:pPr>
    </w:p>
    <w:p w14:paraId="773698BA" w14:textId="77777777" w:rsidR="0049703B" w:rsidRDefault="0049703B" w:rsidP="0049703B">
      <w:pPr>
        <w:rPr>
          <w:rFonts w:ascii="David" w:hAnsi="David"/>
          <w:b/>
          <w:bCs/>
          <w:u w:val="single"/>
          <w:rtl/>
        </w:rPr>
      </w:pPr>
    </w:p>
    <w:p w14:paraId="048E1E5F" w14:textId="77777777" w:rsidR="0049703B" w:rsidRDefault="0049703B" w:rsidP="0049703B">
      <w:pPr>
        <w:rPr>
          <w:rFonts w:ascii="David" w:hAnsi="David"/>
          <w:b/>
          <w:bCs/>
          <w:u w:val="single"/>
          <w:rtl/>
        </w:rPr>
      </w:pPr>
      <w:r w:rsidRPr="00181904">
        <w:rPr>
          <w:rFonts w:ascii="David" w:hAnsi="David"/>
          <w:b/>
          <w:bCs/>
          <w:u w:val="single"/>
          <w:rtl/>
        </w:rPr>
        <w:t>תחומי אחריות</w:t>
      </w:r>
      <w:r w:rsidRPr="00181904">
        <w:rPr>
          <w:rFonts w:ascii="David" w:hAnsi="David" w:hint="cs"/>
          <w:b/>
          <w:bCs/>
          <w:u w:val="single"/>
          <w:rtl/>
        </w:rPr>
        <w:t xml:space="preserve"> </w:t>
      </w:r>
      <w:r>
        <w:rPr>
          <w:rFonts w:ascii="David" w:hAnsi="David" w:hint="cs"/>
          <w:b/>
          <w:bCs/>
          <w:u w:val="single"/>
          <w:rtl/>
        </w:rPr>
        <w:t>:</w:t>
      </w:r>
    </w:p>
    <w:p w14:paraId="5B2FCD4B" w14:textId="0696BB11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 xml:space="preserve">• המדריך הוא דמות משמעותית עבור בני הנוער </w:t>
      </w:r>
      <w:r>
        <w:rPr>
          <w:rFonts w:ascii="David" w:hAnsi="David" w:hint="cs"/>
          <w:rtl/>
        </w:rPr>
        <w:t>במסגרות החינוך</w:t>
      </w:r>
      <w:r w:rsidRPr="001C60B7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 xml:space="preserve">הפורמאלי והבלתי פורמאלי </w:t>
      </w:r>
      <w:r w:rsidRPr="001C60B7">
        <w:rPr>
          <w:rFonts w:ascii="David" w:hAnsi="David"/>
          <w:rtl/>
        </w:rPr>
        <w:t>ונמצא שם מספר</w:t>
      </w:r>
      <w:r>
        <w:rPr>
          <w:rFonts w:ascii="David" w:hAnsi="David" w:hint="cs"/>
          <w:rtl/>
        </w:rPr>
        <w:t xml:space="preserve"> שעות בהתאם להיקף המשרה . </w:t>
      </w:r>
    </w:p>
    <w:p w14:paraId="53E3AB95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המדריך רואה את בני הנוער כחלק מקבוצה, ובמקביל נמצא כל הזמן</w:t>
      </w:r>
    </w:p>
    <w:p w14:paraId="603A5E33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באינטראקציות אישיות.</w:t>
      </w:r>
    </w:p>
    <w:p w14:paraId="3A3CBA05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המדריך צובר ידע על המתרחש במ</w:t>
      </w:r>
      <w:r>
        <w:rPr>
          <w:rFonts w:ascii="David" w:hAnsi="David" w:hint="cs"/>
          <w:rtl/>
        </w:rPr>
        <w:t>סגרות</w:t>
      </w:r>
      <w:r w:rsidRPr="001C60B7">
        <w:rPr>
          <w:rFonts w:ascii="David" w:hAnsi="David"/>
          <w:rtl/>
        </w:rPr>
        <w:t xml:space="preserve"> ואף על חיי הנערים והנערות מחוצה</w:t>
      </w:r>
    </w:p>
    <w:p w14:paraId="46B93672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לו.</w:t>
      </w:r>
    </w:p>
    <w:p w14:paraId="4A6A8B14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המדריך צריך להיות דמות נגישה, החותרת לדיאלוג, דמות קשובה, בעלת</w:t>
      </w:r>
    </w:p>
    <w:p w14:paraId="74666C08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יכולת אמפטיה והכלה.</w:t>
      </w:r>
    </w:p>
    <w:p w14:paraId="184B7315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יוצר קשר ובונה אותו על בסיס אמון ורגישות.</w:t>
      </w:r>
    </w:p>
    <w:p w14:paraId="218AAFFE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עליו להיות בעל כישרון לראות את הדברים בצורה רחבה ולפעול בשיתוף</w:t>
      </w:r>
    </w:p>
    <w:p w14:paraId="608E6210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פעולה מלא.</w:t>
      </w:r>
    </w:p>
    <w:p w14:paraId="5154E1E5" w14:textId="2EBBF3F5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ערני למתרחש במ</w:t>
      </w:r>
      <w:r>
        <w:rPr>
          <w:rFonts w:ascii="David" w:hAnsi="David" w:hint="cs"/>
          <w:rtl/>
        </w:rPr>
        <w:t xml:space="preserve">סגרות החינוך ומועדון הנוער </w:t>
      </w:r>
      <w:r w:rsidRPr="001C60B7">
        <w:rPr>
          <w:rFonts w:ascii="David" w:hAnsi="David"/>
          <w:rtl/>
        </w:rPr>
        <w:t xml:space="preserve">ויעביר מידע חשוב על המתרחש </w:t>
      </w:r>
      <w:r>
        <w:rPr>
          <w:rFonts w:ascii="David" w:hAnsi="David" w:hint="cs"/>
          <w:rtl/>
        </w:rPr>
        <w:t>למנהלת המחלקה לשירותים חברתיים.</w:t>
      </w:r>
    </w:p>
    <w:p w14:paraId="406ADF1D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ייזום וייבצע פעילויות חברתיות – חינוכיות עם בני הנוער במ</w:t>
      </w:r>
      <w:r>
        <w:rPr>
          <w:rFonts w:ascii="David" w:hAnsi="David" w:hint="cs"/>
          <w:rtl/>
        </w:rPr>
        <w:t xml:space="preserve">סגרות החינוך </w:t>
      </w:r>
      <w:r w:rsidRPr="001C60B7">
        <w:rPr>
          <w:rFonts w:ascii="David" w:hAnsi="David"/>
          <w:rtl/>
        </w:rPr>
        <w:t>ובקהילה</w:t>
      </w:r>
      <w:r>
        <w:rPr>
          <w:rFonts w:ascii="David" w:hAnsi="David" w:hint="cs"/>
          <w:rtl/>
        </w:rPr>
        <w:t xml:space="preserve"> </w:t>
      </w:r>
      <w:r w:rsidRPr="001C60B7">
        <w:rPr>
          <w:rFonts w:ascii="David" w:hAnsi="David"/>
          <w:rtl/>
        </w:rPr>
        <w:t>על פי תוכנית העבודה.</w:t>
      </w:r>
    </w:p>
    <w:p w14:paraId="5EFE3BF7" w14:textId="5F933DEF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יבצע פעולות לאיתור משתתפים חדשים ולשימור הגעתם של בני הנוער</w:t>
      </w:r>
      <w:r>
        <w:rPr>
          <w:rFonts w:ascii="David" w:hAnsi="David" w:hint="cs"/>
          <w:rtl/>
        </w:rPr>
        <w:t xml:space="preserve"> למועדון הנוער.</w:t>
      </w:r>
    </w:p>
    <w:p w14:paraId="5A4F6A2A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ביצוע סיורים מחוץ למרכז הנוער לאיתור נערים וחיזור.</w:t>
      </w:r>
    </w:p>
    <w:p w14:paraId="33A8BBA1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פועל מתוך אכפתיות ודאגה, ילווה אותם במרחב החופשי ובפעילויות</w:t>
      </w:r>
    </w:p>
    <w:p w14:paraId="6B32D851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חברתיות.</w:t>
      </w:r>
    </w:p>
    <w:p w14:paraId="18A18A8C" w14:textId="77777777" w:rsidR="0049703B" w:rsidRDefault="0049703B" w:rsidP="0049703B">
      <w:pPr>
        <w:rPr>
          <w:rFonts w:ascii="David" w:hAnsi="David"/>
          <w:b/>
          <w:bCs/>
          <w:rtl/>
        </w:rPr>
      </w:pPr>
    </w:p>
    <w:p w14:paraId="084CDEBA" w14:textId="77777777" w:rsidR="0049703B" w:rsidRDefault="0049703B" w:rsidP="0049703B">
      <w:pPr>
        <w:rPr>
          <w:rFonts w:ascii="David" w:hAnsi="David"/>
          <w:b/>
          <w:bCs/>
          <w:u w:val="single"/>
          <w:rtl/>
        </w:rPr>
      </w:pPr>
      <w:r w:rsidRPr="001C60B7">
        <w:rPr>
          <w:rFonts w:ascii="David" w:hAnsi="David"/>
          <w:b/>
          <w:bCs/>
          <w:u w:val="single"/>
          <w:rtl/>
        </w:rPr>
        <w:t>מאפייני העשייה הייחודיים בתפקיד:</w:t>
      </w:r>
    </w:p>
    <w:p w14:paraId="08092C16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בעל הכשרה וניסיון בחינוך בלתי פורמלי ובהובלת קבוצה.</w:t>
      </w:r>
    </w:p>
    <w:p w14:paraId="62ED0967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בעל יכולת ליצור ולקיים קשר אישי עם בני הנוער.</w:t>
      </w:r>
    </w:p>
    <w:p w14:paraId="3A8EA436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אכפתי, ובעל ראייה רחבה המאפשרת לראות את בני הנוער בהקשרם</w:t>
      </w:r>
    </w:p>
    <w:p w14:paraId="0D3E85C2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המשפחתי, חברתי, לימודי ותרבותי.</w:t>
      </w:r>
    </w:p>
    <w:p w14:paraId="329E2AA9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להדריך ולהעשיר את בני הנוער בתחום הערכי – חברתי.</w:t>
      </w:r>
    </w:p>
    <w:p w14:paraId="78D75E4C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זמין לבני הנוער במ</w:t>
      </w:r>
      <w:r>
        <w:rPr>
          <w:rFonts w:ascii="David" w:hAnsi="David" w:hint="cs"/>
          <w:rtl/>
        </w:rPr>
        <w:t xml:space="preserve">סגרות </w:t>
      </w:r>
      <w:r w:rsidRPr="001C60B7">
        <w:rPr>
          <w:rFonts w:ascii="David" w:hAnsi="David"/>
          <w:rtl/>
        </w:rPr>
        <w:t>וממוקד בהם.</w:t>
      </w:r>
    </w:p>
    <w:p w14:paraId="79497FB1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עבודה בשעות לא שגרתיות.</w:t>
      </w:r>
    </w:p>
    <w:p w14:paraId="13B4B3B2" w14:textId="7B8ADAB0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שמירה על פרטיהם האישיים של בני הנוע</w:t>
      </w:r>
      <w:r>
        <w:rPr>
          <w:rFonts w:ascii="David" w:hAnsi="David" w:hint="cs"/>
          <w:rtl/>
        </w:rPr>
        <w:t xml:space="preserve">ר </w:t>
      </w:r>
      <w:r w:rsidRPr="001C60B7">
        <w:rPr>
          <w:rFonts w:ascii="David" w:hAnsi="David"/>
          <w:rtl/>
        </w:rPr>
        <w:t>לא יעבירם אם לא נדרש כך.</w:t>
      </w:r>
    </w:p>
    <w:p w14:paraId="165E7A06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אינטליגנציה רגשית ברמה גבוהה</w:t>
      </w:r>
    </w:p>
    <w:p w14:paraId="417C0129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יכולת סבלנות והכלה</w:t>
      </w:r>
    </w:p>
    <w:p w14:paraId="4D455896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שליטה ביישומי מחשב ברמה גבוהה.</w:t>
      </w:r>
    </w:p>
    <w:p w14:paraId="78645266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יכולת עמידה בתנאי לחץ וריבוי משימות.</w:t>
      </w:r>
    </w:p>
    <w:p w14:paraId="3BBA0013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יכולת הבעה בכתב ובעל פה ברמה גבוהה.</w:t>
      </w:r>
    </w:p>
    <w:p w14:paraId="69A1BDD4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יכולת הדרכה ברמה גבוהה.</w:t>
      </w:r>
    </w:p>
    <w:p w14:paraId="7CFC618D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יצירתיות וגמישות מחשבתית.</w:t>
      </w:r>
    </w:p>
    <w:p w14:paraId="793761DE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• יכולת עבודה בצוות</w:t>
      </w:r>
      <w:r>
        <w:rPr>
          <w:rFonts w:ascii="David" w:hAnsi="David" w:hint="cs"/>
          <w:rtl/>
        </w:rPr>
        <w:t xml:space="preserve"> , שמירה על גבולות ומרחב אישי </w:t>
      </w:r>
      <w:r w:rsidRPr="001C60B7">
        <w:rPr>
          <w:rFonts w:ascii="David" w:hAnsi="David"/>
          <w:rtl/>
        </w:rPr>
        <w:t>.</w:t>
      </w:r>
    </w:p>
    <w:p w14:paraId="5CB28765" w14:textId="77777777" w:rsidR="0049703B" w:rsidRDefault="0049703B" w:rsidP="0049703B">
      <w:pPr>
        <w:rPr>
          <w:rFonts w:ascii="David" w:hAnsi="David"/>
          <w:b/>
          <w:bCs/>
          <w:u w:val="single"/>
          <w:rtl/>
        </w:rPr>
      </w:pPr>
    </w:p>
    <w:p w14:paraId="4801105F" w14:textId="77777777" w:rsidR="0049703B" w:rsidRPr="0014585A" w:rsidRDefault="0049703B" w:rsidP="0049703B">
      <w:pPr>
        <w:rPr>
          <w:rFonts w:ascii="David" w:hAnsi="David"/>
          <w:b/>
          <w:bCs/>
          <w:u w:val="single"/>
          <w:rtl/>
        </w:rPr>
      </w:pPr>
      <w:r w:rsidRPr="0014585A">
        <w:rPr>
          <w:rFonts w:ascii="David" w:hAnsi="David"/>
          <w:b/>
          <w:bCs/>
          <w:u w:val="single"/>
          <w:rtl/>
        </w:rPr>
        <w:t>תנאים מקדימים למינוי</w:t>
      </w:r>
      <w:r>
        <w:rPr>
          <w:rFonts w:ascii="David" w:hAnsi="David" w:hint="cs"/>
          <w:b/>
          <w:bCs/>
          <w:u w:val="single"/>
          <w:rtl/>
        </w:rPr>
        <w:t>:</w:t>
      </w:r>
    </w:p>
    <w:p w14:paraId="6BDDEED1" w14:textId="77777777" w:rsidR="0049703B" w:rsidRDefault="0049703B" w:rsidP="0049703B">
      <w:pPr>
        <w:rPr>
          <w:rFonts w:ascii="David" w:hAnsi="David"/>
          <w:rtl/>
        </w:rPr>
      </w:pPr>
    </w:p>
    <w:p w14:paraId="3C1FADC1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השכלה:</w:t>
      </w:r>
      <w:r>
        <w:rPr>
          <w:rFonts w:ascii="David" w:hAnsi="David" w:hint="cs"/>
          <w:rtl/>
        </w:rPr>
        <w:t xml:space="preserve"> תעודת </w:t>
      </w:r>
      <w:r w:rsidRPr="001C60B7">
        <w:rPr>
          <w:rFonts w:ascii="David" w:hAnsi="David"/>
          <w:rtl/>
        </w:rPr>
        <w:t>בגרות מלא</w:t>
      </w:r>
      <w:r>
        <w:rPr>
          <w:rFonts w:ascii="David" w:hAnsi="David" w:hint="cs"/>
          <w:rtl/>
        </w:rPr>
        <w:t>ה</w:t>
      </w:r>
      <w:r w:rsidRPr="001C60B7">
        <w:rPr>
          <w:rFonts w:ascii="David" w:hAnsi="David"/>
          <w:rtl/>
        </w:rPr>
        <w:t xml:space="preserve"> -חובה</w:t>
      </w:r>
    </w:p>
    <w:p w14:paraId="26599942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יתרון לבעלי תואר ראשון בתחומי החינוך והטיפול.</w:t>
      </w:r>
    </w:p>
    <w:p w14:paraId="56595224" w14:textId="77777777" w:rsidR="0049703B" w:rsidRPr="001C60B7" w:rsidRDefault="0049703B" w:rsidP="0049703B">
      <w:pPr>
        <w:rPr>
          <w:rFonts w:ascii="David" w:hAnsi="David"/>
          <w:b/>
          <w:bCs/>
          <w:rtl/>
        </w:rPr>
      </w:pPr>
      <w:r w:rsidRPr="001C60B7">
        <w:rPr>
          <w:rFonts w:ascii="David" w:hAnsi="David"/>
          <w:b/>
          <w:bCs/>
          <w:rtl/>
        </w:rPr>
        <w:t>ניסיון:</w:t>
      </w:r>
    </w:p>
    <w:p w14:paraId="3BB10EC3" w14:textId="77777777" w:rsidR="0049703B" w:rsidRPr="001C60B7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 xml:space="preserve">ניסיון של </w:t>
      </w:r>
      <w:r>
        <w:rPr>
          <w:rFonts w:ascii="David" w:hAnsi="David" w:hint="cs"/>
          <w:rtl/>
        </w:rPr>
        <w:t>שנה</w:t>
      </w:r>
      <w:r w:rsidRPr="001C60B7">
        <w:rPr>
          <w:rFonts w:ascii="David" w:hAnsi="David"/>
          <w:rtl/>
        </w:rPr>
        <w:t xml:space="preserve"> לפחות בעבודה עם בני נוער.</w:t>
      </w:r>
    </w:p>
    <w:p w14:paraId="129026F5" w14:textId="77777777" w:rsidR="0049703B" w:rsidRDefault="0049703B" w:rsidP="0049703B">
      <w:pPr>
        <w:rPr>
          <w:rFonts w:ascii="David" w:hAnsi="David"/>
          <w:rtl/>
        </w:rPr>
      </w:pPr>
      <w:r w:rsidRPr="001C60B7">
        <w:rPr>
          <w:rFonts w:ascii="David" w:hAnsi="David"/>
          <w:rtl/>
        </w:rPr>
        <w:t>יועדפו בעלי ניסיון בעבודה עם נוער בסיכון.</w:t>
      </w:r>
    </w:p>
    <w:p w14:paraId="3F334FDC" w14:textId="77777777" w:rsidR="0049703B" w:rsidRPr="00181904" w:rsidRDefault="0049703B" w:rsidP="0049703B">
      <w:pPr>
        <w:rPr>
          <w:rFonts w:ascii="David" w:hAnsi="David"/>
          <w:rtl/>
        </w:rPr>
      </w:pPr>
    </w:p>
    <w:p w14:paraId="2E8B7002" w14:textId="77777777" w:rsidR="0049703B" w:rsidRPr="00181904" w:rsidRDefault="0049703B" w:rsidP="0049703B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מסמכים </w:t>
      </w:r>
      <w:r w:rsidRPr="00181904">
        <w:rPr>
          <w:rFonts w:ascii="David" w:hAnsi="David" w:cs="David" w:hint="cs"/>
          <w:b/>
          <w:bCs/>
          <w:sz w:val="28"/>
          <w:szCs w:val="28"/>
          <w:u w:val="single"/>
          <w:rtl/>
        </w:rPr>
        <w:t>שחובה לצרף</w:t>
      </w: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לבקשה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181904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קורות חיים עדכניים.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 xml:space="preserve">תעודות המעידות על השכלה </w:t>
      </w:r>
      <w:r>
        <w:rPr>
          <w:rFonts w:ascii="David" w:hAnsi="David" w:cs="David" w:hint="cs"/>
          <w:sz w:val="28"/>
          <w:szCs w:val="28"/>
          <w:rtl/>
        </w:rPr>
        <w:t xml:space="preserve">. אישורי העסקה המעידים על </w:t>
      </w:r>
      <w:r w:rsidRPr="00181904">
        <w:rPr>
          <w:rFonts w:ascii="David" w:hAnsi="David" w:cs="David"/>
          <w:sz w:val="28"/>
          <w:szCs w:val="28"/>
          <w:rtl/>
        </w:rPr>
        <w:t>ניסיון</w:t>
      </w:r>
      <w:r>
        <w:rPr>
          <w:rFonts w:ascii="David" w:hAnsi="David" w:cs="David" w:hint="cs"/>
          <w:sz w:val="28"/>
          <w:szCs w:val="28"/>
          <w:rtl/>
        </w:rPr>
        <w:t xml:space="preserve"> מקצועי וניהולי</w:t>
      </w:r>
      <w:r w:rsidRPr="00181904">
        <w:rPr>
          <w:rFonts w:ascii="David" w:hAnsi="David" w:cs="David"/>
          <w:sz w:val="28"/>
          <w:szCs w:val="28"/>
          <w:rtl/>
        </w:rPr>
        <w:t>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צילום תעודת זהות.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תמונת פספורט.</w:t>
      </w:r>
    </w:p>
    <w:p w14:paraId="3654C256" w14:textId="77777777" w:rsidR="0049703B" w:rsidRPr="00181904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CB02D43" w14:textId="77777777" w:rsidR="0049703B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181904">
        <w:rPr>
          <w:rFonts w:ascii="David" w:hAnsi="David" w:cs="David"/>
          <w:sz w:val="28"/>
          <w:szCs w:val="28"/>
          <w:rtl/>
        </w:rPr>
        <w:t xml:space="preserve">: </w:t>
      </w:r>
    </w:p>
    <w:p w14:paraId="3DC5633E" w14:textId="77777777" w:rsidR="0049703B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587D1DC2" w14:textId="77777777" w:rsidR="0049703B" w:rsidRPr="00B14C10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B14C10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B14C10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52EB8C51" w14:textId="77777777" w:rsidR="0049703B" w:rsidRPr="00B14C10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3172EE65" w14:textId="77777777" w:rsidR="0049703B" w:rsidRPr="00B14C10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213072E8" w14:textId="77777777" w:rsidR="0049703B" w:rsidRPr="00B14C10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5AB4FC6E" w14:textId="77777777" w:rsidR="0049703B" w:rsidRPr="00B14C10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6C44F31B" w14:textId="77777777" w:rsidR="0049703B" w:rsidRPr="001F54F3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6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1F54F3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2C2F4946" w14:textId="77777777" w:rsidR="0049703B" w:rsidRPr="001F54F3" w:rsidRDefault="0049703B" w:rsidP="0049703B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2D1ABCA7" w14:textId="77777777" w:rsidR="0049703B" w:rsidRPr="001F54F3" w:rsidRDefault="0049703B" w:rsidP="0049703B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75C40B50" w14:textId="77777777" w:rsidR="0049703B" w:rsidRPr="001F54F3" w:rsidRDefault="0049703B" w:rsidP="0049703B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7. </w:t>
      </w:r>
      <w:r w:rsidRPr="001F54F3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</w:p>
    <w:p w14:paraId="7CF2E230" w14:textId="77777777" w:rsidR="0049703B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8. </w:t>
      </w:r>
      <w:r w:rsidRPr="001F54F3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0CDC3B75" w14:textId="77777777" w:rsidR="0049703B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77E1C042" w14:textId="77777777" w:rsidR="0049703B" w:rsidRPr="00181904" w:rsidRDefault="0049703B" w:rsidP="0049703B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A998C21" w14:textId="77777777" w:rsidR="0049703B" w:rsidRPr="00181904" w:rsidRDefault="0049703B" w:rsidP="0049703B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t>פרטי התפקיד</w:t>
      </w:r>
      <w:r>
        <w:rPr>
          <w:rFonts w:ascii="David" w:hAnsi="David" w:cs="David" w:hint="cs"/>
          <w:sz w:val="28"/>
          <w:szCs w:val="28"/>
          <w:rtl/>
        </w:rPr>
        <w:t xml:space="preserve"> המלאים</w:t>
      </w:r>
      <w:r w:rsidRPr="00181904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ו</w:t>
      </w:r>
      <w:r w:rsidRPr="00181904">
        <w:rPr>
          <w:rFonts w:ascii="David" w:hAnsi="David" w:cs="David"/>
          <w:sz w:val="28"/>
          <w:szCs w:val="28"/>
          <w:rtl/>
        </w:rPr>
        <w:t xml:space="preserve">שאלון </w:t>
      </w:r>
      <w:r>
        <w:rPr>
          <w:rFonts w:ascii="David" w:hAnsi="David" w:cs="David" w:hint="cs"/>
          <w:sz w:val="28"/>
          <w:szCs w:val="28"/>
          <w:rtl/>
        </w:rPr>
        <w:t xml:space="preserve">אישי להגשת מועמדות , </w:t>
      </w:r>
      <w:r w:rsidRPr="00181904">
        <w:rPr>
          <w:rFonts w:ascii="David" w:hAnsi="David" w:cs="David"/>
          <w:sz w:val="28"/>
          <w:szCs w:val="28"/>
          <w:rtl/>
        </w:rPr>
        <w:t xml:space="preserve">מפורסמים באתר המועצה המקומית מיתר </w:t>
      </w:r>
      <w:hyperlink r:id="rId7" w:history="1">
        <w:r w:rsidRPr="00181904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5FA1940B" w14:textId="136937C9" w:rsidR="0049703B" w:rsidRPr="00181904" w:rsidRDefault="0049703B" w:rsidP="0049703B">
      <w:pPr>
        <w:pStyle w:val="a5"/>
        <w:rPr>
          <w:rFonts w:ascii="David" w:hAnsi="David" w:cs="David"/>
          <w:sz w:val="28"/>
          <w:szCs w:val="28"/>
        </w:rPr>
      </w:pPr>
      <w:r w:rsidRPr="00181904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 </w:t>
      </w:r>
      <w:r w:rsidR="00851A6C">
        <w:rPr>
          <w:rFonts w:ascii="David" w:hAnsi="David" w:cs="David" w:hint="cs"/>
          <w:sz w:val="28"/>
          <w:szCs w:val="28"/>
          <w:rtl/>
        </w:rPr>
        <w:t>31.05.2026</w:t>
      </w:r>
      <w:r w:rsidR="00DD3C40">
        <w:rPr>
          <w:rFonts w:ascii="David" w:hAnsi="David" w:cs="David" w:hint="cs"/>
          <w:sz w:val="28"/>
          <w:szCs w:val="28"/>
          <w:rtl/>
        </w:rPr>
        <w:t xml:space="preserve"> </w:t>
      </w:r>
      <w:r w:rsidR="0002327C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בשעה 12.00</w:t>
      </w:r>
      <w:r w:rsidRPr="00181904">
        <w:rPr>
          <w:rFonts w:ascii="David" w:hAnsi="David" w:cs="David"/>
          <w:sz w:val="28"/>
          <w:szCs w:val="28"/>
          <w:rtl/>
        </w:rPr>
        <w:t xml:space="preserve">  בדוא"ל למנהלת יחידת ההון האנושי יהל כהן</w:t>
      </w:r>
      <w:hyperlink r:id="rId8" w:history="1">
        <w:r w:rsidRPr="00181904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181904">
        <w:rPr>
          <w:rFonts w:ascii="David" w:hAnsi="David" w:cs="David"/>
          <w:sz w:val="28"/>
          <w:szCs w:val="28"/>
        </w:rPr>
        <w:t xml:space="preserve">  </w:t>
      </w:r>
    </w:p>
    <w:p w14:paraId="54B963D4" w14:textId="77777777" w:rsidR="0049703B" w:rsidRPr="004E5020" w:rsidRDefault="0049703B" w:rsidP="0049703B">
      <w:pPr>
        <w:rPr>
          <w:rFonts w:ascii="David" w:hAnsi="David"/>
          <w:sz w:val="30"/>
          <w:szCs w:val="30"/>
          <w:rtl/>
        </w:rPr>
      </w:pPr>
    </w:p>
    <w:p w14:paraId="6737A331" w14:textId="77777777" w:rsidR="0049703B" w:rsidRDefault="0049703B" w:rsidP="0049703B"/>
    <w:p w14:paraId="5C7C6D36" w14:textId="77777777" w:rsidR="0049703B" w:rsidRPr="002452FF" w:rsidRDefault="0049703B" w:rsidP="0049703B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רונית מצליח</w:t>
      </w:r>
    </w:p>
    <w:p w14:paraId="59E704F8" w14:textId="01C3786A" w:rsidR="0049703B" w:rsidRPr="00003806" w:rsidRDefault="0049703B" w:rsidP="00003806">
      <w:pPr>
        <w:jc w:val="center"/>
        <w:rPr>
          <w:b/>
          <w:bCs/>
        </w:rPr>
      </w:pPr>
      <w:r w:rsidRPr="002452FF">
        <w:rPr>
          <w:rFonts w:hint="cs"/>
          <w:b/>
          <w:bCs/>
          <w:rtl/>
        </w:rPr>
        <w:t>מנכ"לית המועצה המקומית מיתר</w:t>
      </w:r>
      <w:bookmarkEnd w:id="0"/>
    </w:p>
    <w:sectPr w:rsidR="0049703B" w:rsidRPr="00003806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3ACD" w14:textId="77777777" w:rsidR="00A02200" w:rsidRDefault="00A02200">
      <w:r>
        <w:separator/>
      </w:r>
    </w:p>
  </w:endnote>
  <w:endnote w:type="continuationSeparator" w:id="0">
    <w:p w14:paraId="5C8A755B" w14:textId="77777777" w:rsidR="00A02200" w:rsidRDefault="00A0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AD52" w14:textId="77777777" w:rsidR="00A02200" w:rsidRDefault="00A02200">
      <w:r>
        <w:separator/>
      </w:r>
    </w:p>
  </w:footnote>
  <w:footnote w:type="continuationSeparator" w:id="0">
    <w:p w14:paraId="428137A3" w14:textId="77777777" w:rsidR="00A02200" w:rsidRDefault="00A02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000000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000000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000000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4"/>
  </w:num>
  <w:num w:numId="2" w16cid:durableId="1729918498">
    <w:abstractNumId w:val="0"/>
  </w:num>
  <w:num w:numId="3" w16cid:durableId="911626763">
    <w:abstractNumId w:val="3"/>
  </w:num>
  <w:num w:numId="4" w16cid:durableId="1011493896">
    <w:abstractNumId w:val="2"/>
  </w:num>
  <w:num w:numId="5" w16cid:durableId="30690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03806"/>
    <w:rsid w:val="0002327C"/>
    <w:rsid w:val="0004421A"/>
    <w:rsid w:val="0007424D"/>
    <w:rsid w:val="000C0E16"/>
    <w:rsid w:val="000E4834"/>
    <w:rsid w:val="00136D35"/>
    <w:rsid w:val="00144024"/>
    <w:rsid w:val="0014585A"/>
    <w:rsid w:val="001961F2"/>
    <w:rsid w:val="001A699A"/>
    <w:rsid w:val="001C60B7"/>
    <w:rsid w:val="002B4367"/>
    <w:rsid w:val="002C1975"/>
    <w:rsid w:val="002D669C"/>
    <w:rsid w:val="00311867"/>
    <w:rsid w:val="0036531D"/>
    <w:rsid w:val="004562EE"/>
    <w:rsid w:val="0049703B"/>
    <w:rsid w:val="004B0E30"/>
    <w:rsid w:val="004B79D5"/>
    <w:rsid w:val="004C0688"/>
    <w:rsid w:val="005458D1"/>
    <w:rsid w:val="00554290"/>
    <w:rsid w:val="005B3740"/>
    <w:rsid w:val="007100CE"/>
    <w:rsid w:val="00740F85"/>
    <w:rsid w:val="0074248A"/>
    <w:rsid w:val="0075268C"/>
    <w:rsid w:val="007C06AD"/>
    <w:rsid w:val="007C169E"/>
    <w:rsid w:val="007F429C"/>
    <w:rsid w:val="0081544A"/>
    <w:rsid w:val="00851A6C"/>
    <w:rsid w:val="008F0A89"/>
    <w:rsid w:val="00955883"/>
    <w:rsid w:val="009D1057"/>
    <w:rsid w:val="00A02200"/>
    <w:rsid w:val="00A434B8"/>
    <w:rsid w:val="00A7082F"/>
    <w:rsid w:val="00AB607B"/>
    <w:rsid w:val="00AD25AD"/>
    <w:rsid w:val="00AF6398"/>
    <w:rsid w:val="00B76FBA"/>
    <w:rsid w:val="00B94C41"/>
    <w:rsid w:val="00BD77CF"/>
    <w:rsid w:val="00BE5392"/>
    <w:rsid w:val="00BF521E"/>
    <w:rsid w:val="00C10A32"/>
    <w:rsid w:val="00CA732F"/>
    <w:rsid w:val="00CB2512"/>
    <w:rsid w:val="00CC7ADD"/>
    <w:rsid w:val="00CF056E"/>
    <w:rsid w:val="00CF1664"/>
    <w:rsid w:val="00D2048E"/>
    <w:rsid w:val="00D368B0"/>
    <w:rsid w:val="00D41686"/>
    <w:rsid w:val="00D468B3"/>
    <w:rsid w:val="00DD3C40"/>
    <w:rsid w:val="00DE69CE"/>
    <w:rsid w:val="00E27C2D"/>
    <w:rsid w:val="00F2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אביה פרץ</cp:lastModifiedBy>
  <cp:revision>2</cp:revision>
  <cp:lastPrinted>2025-04-20T07:42:00Z</cp:lastPrinted>
  <dcterms:created xsi:type="dcterms:W3CDTF">2026-05-17T07:19:00Z</dcterms:created>
  <dcterms:modified xsi:type="dcterms:W3CDTF">2026-05-17T07:19:00Z</dcterms:modified>
</cp:coreProperties>
</file>